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B4" w:rsidRDefault="00B515B4">
      <w:pPr>
        <w:rPr>
          <w:rFonts w:asciiTheme="majorHAnsi" w:hAnsiTheme="majorHAnsi"/>
          <w:b/>
          <w:sz w:val="20"/>
          <w:szCs w:val="20"/>
          <w:lang w:val="sr-Latn-CS"/>
        </w:rPr>
      </w:pPr>
    </w:p>
    <w:p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>preko vlastite poslovne mreže sa 8</w:t>
      </w:r>
      <w:r w:rsidR="00080504">
        <w:rPr>
          <w:rFonts w:asciiTheme="majorHAnsi" w:hAnsiTheme="majorHAnsi"/>
          <w:lang w:val="sr-Latn-CS"/>
        </w:rPr>
        <w:t>6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 xml:space="preserve">iri radne jedinice ,preko </w:t>
      </w:r>
      <w:r w:rsidR="00B92763">
        <w:rPr>
          <w:rFonts w:asciiTheme="majorHAnsi" w:hAnsiTheme="majorHAnsi"/>
          <w:lang w:val="sr-Latn-CS"/>
        </w:rPr>
        <w:t>4</w:t>
      </w:r>
      <w:r w:rsidR="000643EE">
        <w:rPr>
          <w:rFonts w:asciiTheme="majorHAnsi" w:hAnsiTheme="majorHAnsi"/>
          <w:lang w:val="sr-Latn-CS"/>
        </w:rPr>
        <w:t>4</w:t>
      </w:r>
      <w:r w:rsidR="00455101">
        <w:rPr>
          <w:rFonts w:asciiTheme="majorHAnsi" w:hAnsiTheme="majorHAnsi"/>
          <w:lang w:val="sr-Latn-CS"/>
        </w:rPr>
        <w:t xml:space="preserve"> šaltera i </w:t>
      </w:r>
      <w:r w:rsidR="00080504">
        <w:rPr>
          <w:rFonts w:asciiTheme="majorHAnsi" w:hAnsiTheme="majorHAnsi"/>
          <w:lang w:val="sr-Latn-CS"/>
        </w:rPr>
        <w:t>1</w:t>
      </w:r>
      <w:r w:rsidR="00360D49">
        <w:rPr>
          <w:rFonts w:asciiTheme="majorHAnsi" w:hAnsiTheme="majorHAnsi"/>
          <w:lang w:val="sr-Latn-CS"/>
        </w:rPr>
        <w:t xml:space="preserve"> brokersk</w:t>
      </w:r>
      <w:r w:rsidR="00A02E6E">
        <w:rPr>
          <w:rFonts w:asciiTheme="majorHAnsi" w:hAnsiTheme="majorHAnsi"/>
          <w:lang w:val="sr-Latn-CS"/>
        </w:rPr>
        <w:t>e</w:t>
      </w:r>
      <w:r w:rsidR="00360D49">
        <w:rPr>
          <w:rFonts w:asciiTheme="majorHAnsi" w:hAnsiTheme="majorHAnsi"/>
          <w:lang w:val="sr-Latn-CS"/>
        </w:rPr>
        <w:t xml:space="preserve"> </w:t>
      </w:r>
      <w:r w:rsidR="00A02E6E">
        <w:rPr>
          <w:rFonts w:asciiTheme="majorHAnsi" w:hAnsiTheme="majorHAnsi"/>
          <w:lang w:val="sr-Latn-CS"/>
        </w:rPr>
        <w:t>kuće.</w:t>
      </w:r>
      <w:r w:rsidR="00360D49">
        <w:rPr>
          <w:rFonts w:asciiTheme="majorHAnsi" w:hAnsiTheme="majorHAnsi"/>
          <w:lang w:val="sr-Latn-CS"/>
        </w:rPr>
        <w:t xml:space="preserve"> </w:t>
      </w:r>
    </w:p>
    <w:p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201</w:t>
      </w:r>
      <w:r w:rsidR="008C5DBB">
        <w:rPr>
          <w:rFonts w:asciiTheme="majorHAnsi" w:hAnsiTheme="majorHAnsi"/>
          <w:lang w:val="sr-Latn-CS"/>
        </w:rPr>
        <w:t>8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iznosu od</w:t>
      </w:r>
      <w:r w:rsidR="006E2140">
        <w:rPr>
          <w:rFonts w:asciiTheme="majorHAnsi" w:hAnsiTheme="majorHAnsi"/>
          <w:lang w:val="sr-Latn-CS"/>
        </w:rPr>
        <w:t xml:space="preserve"> </w:t>
      </w:r>
      <w:r w:rsidR="00080504">
        <w:rPr>
          <w:rFonts w:asciiTheme="majorHAnsi" w:hAnsiTheme="majorHAnsi"/>
          <w:lang w:val="sr-Latn-CS"/>
        </w:rPr>
        <w:t>7.857.536,08 KM</w:t>
      </w:r>
      <w:r w:rsidR="002B06B8">
        <w:rPr>
          <w:rFonts w:asciiTheme="majorHAnsi" w:hAnsiTheme="majorHAnsi"/>
          <w:lang w:val="sr-Latn-CS"/>
        </w:rPr>
        <w:t xml:space="preserve"> po svim  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</w:t>
      </w:r>
      <w:r w:rsidR="00C44626">
        <w:rPr>
          <w:rFonts w:asciiTheme="majorHAnsi" w:hAnsiTheme="majorHAnsi"/>
          <w:b/>
          <w:lang w:val="sr-Latn-CS"/>
        </w:rPr>
        <w:t>30</w:t>
      </w:r>
      <w:r w:rsidR="009F4FDF" w:rsidRPr="00F7134F">
        <w:rPr>
          <w:rFonts w:asciiTheme="majorHAnsi" w:hAnsiTheme="majorHAnsi"/>
          <w:b/>
          <w:lang w:val="sr-Latn-CS"/>
        </w:rPr>
        <w:t>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>Ostvarena premija po vrsti osiguranja i broju odrađenih polisa</w:t>
      </w:r>
      <w:r w:rsidR="008D4C65">
        <w:rPr>
          <w:rFonts w:asciiTheme="majorHAnsi" w:hAnsiTheme="majorHAnsi"/>
          <w:b/>
          <w:lang w:val="sr-Latn-CS"/>
        </w:rPr>
        <w:t>24.7.2018</w:t>
      </w:r>
    </w:p>
    <w:p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3240"/>
        <w:gridCol w:w="287"/>
        <w:gridCol w:w="290"/>
        <w:gridCol w:w="312"/>
        <w:gridCol w:w="1505"/>
        <w:gridCol w:w="884"/>
        <w:gridCol w:w="1336"/>
        <w:gridCol w:w="999"/>
        <w:gridCol w:w="963"/>
      </w:tblGrid>
      <w:tr w:rsidR="00DA29F4" w:rsidRPr="00074657" w:rsidTr="00FF5A5F">
        <w:trPr>
          <w:trHeight w:val="282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Premija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osiguranja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04" w:rsidRPr="00074657" w:rsidRDefault="001E4D2F" w:rsidP="00AC547B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  <w:r w:rsidR="000C5BF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30.06.1</w:t>
            </w:r>
            <w:r w:rsidR="00FF5A5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891E04" w:rsidP="00AC547B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Br.polisBbbBr.polisa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1</w:t>
            </w:r>
            <w:r w:rsidR="00FF5A5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0C5BFD" w:rsidP="00AC547B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  <w:r w:rsidR="00DA29F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30.06.1</w:t>
            </w:r>
            <w:r w:rsidR="00FF5A5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  <w:r w:rsidR="00DA29F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04" w:rsidRDefault="00891E04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891E04" w:rsidRDefault="00891E04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1E4D2F" w:rsidRPr="00074657" w:rsidRDefault="00312B54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Br.polisa</w:t>
            </w:r>
            <w:r w:rsidR="00891E04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  <w:r w:rsidR="00FF5A5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81" w:rsidRDefault="00915281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915281" w:rsidRDefault="00915281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1E4D2F" w:rsidRPr="00074657" w:rsidRDefault="001E4D2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FF5A5F" w:rsidRPr="00074657" w:rsidTr="00FF5A5F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putnika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javnom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prevozu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080504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15.254,08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7.684,50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FF5A5F" w:rsidRPr="00074657" w:rsidTr="00FF5A5F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radnika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04" w:rsidRPr="003431B5" w:rsidRDefault="00B820EC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55.447,54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45.288,40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B820EC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FF5A5F" w:rsidRPr="00074657" w:rsidTr="00FF5A5F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auto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080504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68.161,66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20937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75.256,00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22927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FF5A5F" w:rsidRPr="00074657" w:rsidTr="00FF5A5F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zdravstveno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080504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39.309,22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23.925,33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FF5A5F" w:rsidRPr="00074657" w:rsidTr="00FF5A5F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vozila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080504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440.018,99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409.933,42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FF5A5F" w:rsidRPr="00074657" w:rsidTr="00FF5A5F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požara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60.321,35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65.022,69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FF5A5F" w:rsidRPr="00074657" w:rsidTr="00FF5A5F">
        <w:trPr>
          <w:trHeight w:val="3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12.602,15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4.390,59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FF5A5F" w:rsidRPr="00074657" w:rsidTr="00FF5A5F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7.131.475,44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24460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7.761.453,94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26779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90,76</w:t>
            </w:r>
          </w:p>
        </w:tc>
      </w:tr>
      <w:tr w:rsidR="00FF5A5F" w:rsidRPr="00074657" w:rsidTr="00FF5A5F">
        <w:trPr>
          <w:trHeight w:val="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AC547B" w:rsidP="009F30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6.69</w:t>
            </w:r>
            <w:r w:rsidR="009F302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FF5A5F" w:rsidRPr="00074657" w:rsidTr="00FF5A5F">
        <w:trPr>
          <w:trHeight w:val="3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odg.vlasnika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5A5F" w:rsidRPr="00074657" w:rsidTr="009274E5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Pr="00372CC4" w:rsidRDefault="009F3024" w:rsidP="009F30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Osig.odg.iz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372CC4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820EC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26.474,34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2.150,60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</w:t>
            </w:r>
            <w:r w:rsidR="00B820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C547B" w:rsidRPr="00074657" w:rsidTr="009274E5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47B" w:rsidRPr="00372CC4" w:rsidRDefault="00AC547B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razl.finansijskih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gubitaka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47B" w:rsidRPr="00372CC4" w:rsidRDefault="00AC547B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47B" w:rsidRPr="00372CC4" w:rsidRDefault="00AC547B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7B" w:rsidRPr="00372CC4" w:rsidRDefault="00AC547B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7B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1.776,30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7B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7B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47B" w:rsidRPr="003431B5" w:rsidRDefault="00AC547B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47B" w:rsidRPr="003431B5" w:rsidRDefault="00340398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FF5A5F" w:rsidRPr="00074657" w:rsidTr="00FE4E6C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</w:rPr>
              <w:t>:</w:t>
            </w:r>
          </w:p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5F" w:rsidRPr="00074657" w:rsidRDefault="00FF5A5F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7.857.536,08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B460D6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  <w:r w:rsidR="00B0159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8.402.020,47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5F" w:rsidRPr="003431B5" w:rsidRDefault="00FF5A5F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431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5F" w:rsidRPr="003431B5" w:rsidRDefault="00340398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06717" w:rsidRDefault="00906717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</w:p>
    <w:p w:rsidR="00303F20" w:rsidRDefault="00906717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 xml:space="preserve">iznosu od </w:t>
      </w:r>
      <w:r>
        <w:rPr>
          <w:rFonts w:asciiTheme="majorHAnsi" w:hAnsiTheme="majorHAnsi"/>
          <w:lang w:val="sr-Latn-CS"/>
        </w:rPr>
        <w:t>7.857.536,08 KM</w:t>
      </w:r>
      <w:r w:rsidR="001E4D2F">
        <w:rPr>
          <w:rFonts w:asciiTheme="majorHAnsi" w:hAnsiTheme="majorHAnsi"/>
          <w:lang w:val="sr-Latn-CS"/>
        </w:rPr>
        <w:t xml:space="preserve"> je </w:t>
      </w:r>
      <w:r>
        <w:rPr>
          <w:rFonts w:asciiTheme="majorHAnsi" w:hAnsiTheme="majorHAnsi"/>
          <w:lang w:val="sr-Latn-CS"/>
        </w:rPr>
        <w:t>manja</w:t>
      </w:r>
      <w:r w:rsidR="001E4D2F">
        <w:rPr>
          <w:rFonts w:asciiTheme="majorHAnsi" w:hAnsiTheme="majorHAnsi"/>
          <w:lang w:val="sr-Latn-CS"/>
        </w:rPr>
        <w:t xml:space="preserve"> u odnosu na isti perid predhodne godine </w:t>
      </w:r>
      <w:r w:rsidR="00303F20">
        <w:rPr>
          <w:rFonts w:asciiTheme="majorHAnsi" w:hAnsiTheme="majorHAnsi"/>
          <w:lang w:val="sr-Latn-CS"/>
        </w:rPr>
        <w:t>(</w:t>
      </w:r>
      <w:r>
        <w:rPr>
          <w:rFonts w:asciiTheme="majorHAnsi" w:hAnsiTheme="majorHAnsi"/>
          <w:lang w:val="sr-Latn-CS"/>
        </w:rPr>
        <w:t>8.402.020,47</w:t>
      </w:r>
      <w:r w:rsidR="00303F20">
        <w:rPr>
          <w:rFonts w:asciiTheme="majorHAnsi" w:hAnsiTheme="majorHAnsi"/>
          <w:lang w:val="sr-Latn-CS"/>
        </w:rPr>
        <w:t>)</w:t>
      </w:r>
      <w:r w:rsidR="004E7A98">
        <w:rPr>
          <w:rFonts w:asciiTheme="majorHAnsi" w:hAnsiTheme="majorHAnsi"/>
          <w:lang w:val="sr-Latn-CS"/>
        </w:rPr>
        <w:t xml:space="preserve"> za </w:t>
      </w:r>
      <w:r>
        <w:rPr>
          <w:rFonts w:asciiTheme="majorHAnsi" w:hAnsiTheme="majorHAnsi"/>
          <w:lang w:val="sr-Latn-CS"/>
        </w:rPr>
        <w:t>6,48</w:t>
      </w:r>
      <w:r w:rsidR="004E7A98">
        <w:rPr>
          <w:rFonts w:asciiTheme="majorHAnsi" w:hAnsiTheme="majorHAnsi"/>
          <w:lang w:val="sr-Latn-CS"/>
        </w:rPr>
        <w:t>%</w:t>
      </w:r>
      <w:r w:rsidR="00360D49">
        <w:rPr>
          <w:rFonts w:asciiTheme="majorHAnsi" w:hAnsiTheme="majorHAnsi"/>
          <w:lang w:val="sr-Latn-CS"/>
        </w:rPr>
        <w:t xml:space="preserve"> ili za </w:t>
      </w:r>
      <w:r>
        <w:rPr>
          <w:rFonts w:asciiTheme="majorHAnsi" w:hAnsiTheme="majorHAnsi"/>
          <w:lang w:val="sr-Latn-CS"/>
        </w:rPr>
        <w:t>544.484,39 KM</w:t>
      </w:r>
      <w:r w:rsidR="00650AC5">
        <w:rPr>
          <w:rFonts w:asciiTheme="majorHAnsi" w:hAnsiTheme="majorHAnsi"/>
          <w:lang w:val="sr-Latn-CS"/>
        </w:rPr>
        <w:t>.</w:t>
      </w:r>
      <w:r w:rsidR="00A71A6D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</w:t>
      </w:r>
      <w:r w:rsidR="00EF1890">
        <w:rPr>
          <w:rFonts w:asciiTheme="majorHAnsi" w:hAnsiTheme="majorHAnsi"/>
          <w:lang w:val="sr-Latn-CS"/>
        </w:rPr>
        <w:t xml:space="preserve">                 </w:t>
      </w:r>
      <w:r w:rsidR="00493479">
        <w:rPr>
          <w:rFonts w:asciiTheme="majorHAnsi" w:hAnsiTheme="majorHAnsi"/>
          <w:lang w:val="sr-Latn-CS"/>
        </w:rPr>
        <w:t xml:space="preserve">        </w:t>
      </w:r>
      <w:r w:rsidR="00F7134F">
        <w:rPr>
          <w:rFonts w:asciiTheme="majorHAnsi" w:hAnsiTheme="majorHAnsi"/>
          <w:lang w:val="sr-Latn-CS"/>
        </w:rPr>
        <w:t xml:space="preserve">       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</w:t>
      </w:r>
      <w:r>
        <w:rPr>
          <w:rFonts w:asciiTheme="majorHAnsi" w:hAnsiTheme="majorHAnsi"/>
          <w:lang w:val="sr-Latn-CS"/>
        </w:rPr>
        <w:t>90,76</w:t>
      </w:r>
      <w:r w:rsidR="00303F20">
        <w:rPr>
          <w:rFonts w:asciiTheme="majorHAnsi" w:hAnsiTheme="majorHAnsi"/>
          <w:lang w:val="sr-Latn-CS"/>
        </w:rPr>
        <w:t>%</w:t>
      </w:r>
      <w:r w:rsidR="004E7A98">
        <w:rPr>
          <w:rFonts w:asciiTheme="majorHAnsi" w:hAnsiTheme="majorHAnsi"/>
          <w:lang w:val="sr-Latn-CS"/>
        </w:rPr>
        <w:t>,</w:t>
      </w:r>
      <w:r w:rsidR="004E7A98" w:rsidRPr="004E7A98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 xml:space="preserve">kasko </w:t>
      </w:r>
      <w:r>
        <w:rPr>
          <w:rFonts w:asciiTheme="majorHAnsi" w:hAnsiTheme="majorHAnsi"/>
          <w:lang w:val="sr-Latn-CS"/>
        </w:rPr>
        <w:t>5</w:t>
      </w:r>
      <w:r w:rsidR="00B63936">
        <w:rPr>
          <w:rFonts w:asciiTheme="majorHAnsi" w:hAnsiTheme="majorHAnsi"/>
          <w:lang w:val="sr-Latn-CS"/>
        </w:rPr>
        <w:t>,</w:t>
      </w:r>
      <w:r>
        <w:rPr>
          <w:rFonts w:asciiTheme="majorHAnsi" w:hAnsiTheme="majorHAnsi"/>
          <w:lang w:val="sr-Latn-CS"/>
        </w:rPr>
        <w:t>60</w:t>
      </w:r>
      <w:r w:rsidR="004E7A98">
        <w:rPr>
          <w:rFonts w:asciiTheme="majorHAnsi" w:hAnsiTheme="majorHAnsi"/>
          <w:lang w:val="sr-Latn-CS"/>
        </w:rPr>
        <w:t xml:space="preserve">% a </w:t>
      </w:r>
      <w:r>
        <w:rPr>
          <w:rFonts w:asciiTheme="majorHAnsi" w:hAnsiTheme="majorHAnsi"/>
          <w:lang w:val="sr-Latn-CS"/>
        </w:rPr>
        <w:t>3,64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</w:p>
    <w:p w:rsidR="001A7BDD" w:rsidRPr="00F730A1" w:rsidRDefault="00F7134F" w:rsidP="00887F01">
      <w:pPr>
        <w:spacing w:after="0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 xml:space="preserve">Odluci o raspodjeli </w:t>
      </w:r>
      <w:r w:rsidR="00906717">
        <w:rPr>
          <w:rFonts w:asciiTheme="majorHAnsi" w:hAnsiTheme="majorHAnsi"/>
          <w:b/>
          <w:lang w:val="sr-Latn-CS"/>
        </w:rPr>
        <w:t>BP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</w:t>
      </w:r>
      <w:r w:rsidR="00906717">
        <w:rPr>
          <w:rFonts w:asciiTheme="majorHAnsi" w:hAnsiTheme="majorHAnsi"/>
          <w:b/>
          <w:lang w:val="sr-Latn-CS"/>
        </w:rPr>
        <w:t>.</w:t>
      </w:r>
      <w:r w:rsidR="001A7BDD" w:rsidRPr="00F730A1">
        <w:rPr>
          <w:rFonts w:asciiTheme="majorHAnsi" w:hAnsiTheme="majorHAnsi"/>
          <w:b/>
          <w:lang w:val="sr-Latn-CS"/>
        </w:rPr>
        <w:t xml:space="preserve"> stopama režijskog dodataka </w:t>
      </w:r>
    </w:p>
    <w:tbl>
      <w:tblPr>
        <w:tblW w:w="9626" w:type="dxa"/>
        <w:tblInd w:w="93" w:type="dxa"/>
        <w:tblLook w:val="0480" w:firstRow="0" w:lastRow="0" w:firstColumn="1" w:lastColumn="0" w:noHBand="0" w:noVBand="1"/>
      </w:tblPr>
      <w:tblGrid>
        <w:gridCol w:w="1620"/>
        <w:gridCol w:w="334"/>
        <w:gridCol w:w="1184"/>
        <w:gridCol w:w="1074"/>
        <w:gridCol w:w="1423"/>
        <w:gridCol w:w="1184"/>
        <w:gridCol w:w="1184"/>
        <w:gridCol w:w="1692"/>
      </w:tblGrid>
      <w:tr w:rsidR="003D7937" w:rsidRPr="003D7937" w:rsidTr="00F73635">
        <w:trPr>
          <w:trHeight w:val="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D7937" w:rsidRPr="003D7937" w:rsidTr="00F73635">
        <w:trPr>
          <w:trHeight w:val="2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mija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90671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95.815,66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27.123,36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F73D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996.719,32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321.213,86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906717" w:rsidP="00F73D8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85.</w:t>
            </w:r>
            <w:r w:rsidR="00F73D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360.67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5.526.232,86</w:t>
            </w:r>
          </w:p>
        </w:tc>
      </w:tr>
      <w:tr w:rsidR="003D7937" w:rsidRPr="003D7937" w:rsidTr="00F73635">
        <w:trPr>
          <w:trHeight w:val="21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1.388,63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393,09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3D793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8.800,38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1.458,47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12.040,57</w:t>
            </w:r>
          </w:p>
        </w:tc>
      </w:tr>
      <w:tr w:rsidR="003D7937" w:rsidRPr="003D7937" w:rsidTr="00906717">
        <w:trPr>
          <w:trHeight w:val="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E62216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Režijski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937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odatak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41.658,9</w:t>
            </w:r>
            <w:r w:rsidR="0040733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11.792,77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2.141.451,1</w:t>
            </w:r>
            <w:r w:rsidR="0040733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F73D8B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110.004,75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906717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14.35</w:t>
            </w:r>
            <w:r w:rsidR="00F73D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40733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0461D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2.319.262,6</w:t>
            </w:r>
            <w:r w:rsidR="000461D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7937" w:rsidRPr="003D7937" w:rsidTr="00906717">
        <w:trPr>
          <w:trHeight w:val="2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138.863,28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39.309,22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7.138.170,4</w:t>
            </w:r>
            <w:r w:rsidR="0040733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F73D8B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440.018,99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101.174,14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E62216" w:rsidRDefault="0090671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7.857.536,08</w:t>
            </w:r>
          </w:p>
        </w:tc>
      </w:tr>
    </w:tbl>
    <w:p w:rsidR="00E62216" w:rsidRDefault="00E62216" w:rsidP="00E62216">
      <w:pPr>
        <w:rPr>
          <w:rFonts w:asciiTheme="majorHAnsi" w:hAnsiTheme="majorHAnsi"/>
          <w:lang w:val="sr-Latn-CS"/>
        </w:rPr>
      </w:pPr>
    </w:p>
    <w:p w:rsidR="00102C99" w:rsidRDefault="00BE622E" w:rsidP="00102C99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</w:t>
      </w:r>
      <w:r w:rsidR="00E62216">
        <w:rPr>
          <w:rFonts w:asciiTheme="majorHAnsi" w:hAnsiTheme="majorHAnsi"/>
          <w:lang w:val="sr-Latn-CS"/>
        </w:rPr>
        <w:t xml:space="preserve"> 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prenosno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</w:t>
      </w:r>
      <w:r w:rsidR="004B5A9C">
        <w:rPr>
          <w:rFonts w:asciiTheme="majorHAnsi" w:hAnsiTheme="majorHAnsi"/>
          <w:lang w:val="sr-Latn-CS"/>
        </w:rPr>
        <w:t xml:space="preserve">prenosne premije </w:t>
      </w:r>
      <w:r w:rsidR="00485C3D" w:rsidRPr="00756F76">
        <w:rPr>
          <w:rFonts w:asciiTheme="majorHAnsi" w:hAnsiTheme="majorHAnsi"/>
          <w:lang w:val="sr-Latn-CS"/>
        </w:rPr>
        <w:t xml:space="preserve"> perioda u korist </w:t>
      </w:r>
      <w:r w:rsidR="004B5A9C">
        <w:rPr>
          <w:rFonts w:asciiTheme="majorHAnsi" w:hAnsiTheme="majorHAnsi"/>
          <w:lang w:val="sr-Latn-CS"/>
        </w:rPr>
        <w:t>prihoda od</w:t>
      </w:r>
      <w:r w:rsidR="00485C3D" w:rsidRPr="00756F76">
        <w:rPr>
          <w:rFonts w:asciiTheme="majorHAnsi" w:hAnsiTheme="majorHAnsi"/>
          <w:lang w:val="sr-Latn-CS"/>
        </w:rPr>
        <w:t xml:space="preserve"> premije u iznosu od </w:t>
      </w:r>
      <w:r w:rsidR="004B5A9C">
        <w:rPr>
          <w:rFonts w:asciiTheme="majorHAnsi" w:hAnsiTheme="majorHAnsi"/>
          <w:lang w:val="sr-Latn-CS"/>
        </w:rPr>
        <w:t>493.</w:t>
      </w:r>
      <w:r w:rsidR="00FF09E3">
        <w:rPr>
          <w:rFonts w:asciiTheme="majorHAnsi" w:hAnsiTheme="majorHAnsi"/>
          <w:lang w:val="sr-Latn-CS"/>
        </w:rPr>
        <w:t>025,37</w:t>
      </w:r>
      <w:r w:rsidR="004B5A9C">
        <w:rPr>
          <w:rFonts w:asciiTheme="majorHAnsi" w:hAnsiTheme="majorHAnsi"/>
          <w:lang w:val="sr-Latn-CS"/>
        </w:rPr>
        <w:t xml:space="preserve"> KM</w:t>
      </w:r>
      <w:r w:rsidR="00E62216">
        <w:rPr>
          <w:rFonts w:asciiTheme="majorHAnsi" w:hAnsiTheme="majorHAnsi"/>
          <w:lang w:val="sr-Latn-CS"/>
        </w:rPr>
        <w:t>.</w:t>
      </w:r>
      <w:r w:rsidR="00102C99">
        <w:rPr>
          <w:rFonts w:asciiTheme="majorHAnsi" w:hAnsiTheme="majorHAnsi"/>
          <w:lang w:val="sr-Latn-CS"/>
        </w:rPr>
        <w:t xml:space="preserve"> </w:t>
      </w:r>
    </w:p>
    <w:p w:rsidR="00102C99" w:rsidRDefault="0037124B" w:rsidP="00102C99">
      <w:pPr>
        <w:jc w:val="both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Mjerodavna premija Društva utvrđena na sledeći način iznosi </w:t>
      </w:r>
      <w:r w:rsidR="00D65C0C">
        <w:rPr>
          <w:rFonts w:asciiTheme="majorHAnsi" w:hAnsiTheme="majorHAnsi"/>
          <w:lang w:val="sr-Latn-CS"/>
        </w:rPr>
        <w:t>8.</w:t>
      </w:r>
      <w:r w:rsidR="004B5A9C">
        <w:rPr>
          <w:rFonts w:asciiTheme="majorHAnsi" w:hAnsiTheme="majorHAnsi"/>
          <w:lang w:val="sr-Latn-CS"/>
        </w:rPr>
        <w:t>350.561</w:t>
      </w:r>
      <w:r w:rsidR="00F3538E">
        <w:rPr>
          <w:rFonts w:asciiTheme="majorHAnsi" w:hAnsiTheme="majorHAnsi"/>
          <w:lang w:val="sr-Latn-CS"/>
        </w:rPr>
        <w:t xml:space="preserve"> KM.      </w:t>
      </w:r>
      <w:r w:rsidR="00E62216">
        <w:rPr>
          <w:rFonts w:asciiTheme="majorHAnsi" w:hAnsiTheme="majorHAnsi"/>
          <w:lang w:val="sr-Latn-CS"/>
        </w:rPr>
        <w:t xml:space="preserve">                    </w:t>
      </w:r>
    </w:p>
    <w:p w:rsidR="002355D2" w:rsidRDefault="0037124B" w:rsidP="00102C99">
      <w:pPr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Pr="00756F76">
        <w:rPr>
          <w:rFonts w:asciiTheme="majorHAnsi" w:hAnsiTheme="majorHAnsi"/>
          <w:lang w:val="sr-Latn-CS"/>
        </w:rPr>
        <w:t>201</w:t>
      </w:r>
      <w:r w:rsidR="004B5A9C">
        <w:rPr>
          <w:rFonts w:asciiTheme="majorHAnsi" w:hAnsiTheme="majorHAnsi"/>
          <w:lang w:val="sr-Latn-CS"/>
        </w:rPr>
        <w:t>8</w:t>
      </w:r>
      <w:r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Pr="00756F76">
        <w:rPr>
          <w:rFonts w:asciiTheme="majorHAnsi" w:hAnsiTheme="majorHAnsi"/>
          <w:lang w:val="sr-Latn-CS"/>
        </w:rPr>
        <w:t xml:space="preserve"> (</w:t>
      </w:r>
      <w:r w:rsidR="004B5A9C">
        <w:rPr>
          <w:rFonts w:asciiTheme="majorHAnsi" w:hAnsiTheme="majorHAnsi"/>
          <w:lang w:val="sr-Latn-CS"/>
        </w:rPr>
        <w:t>7.857.536,08</w:t>
      </w:r>
      <w:r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8.</w:t>
      </w:r>
      <w:r w:rsidR="00FF09E3">
        <w:rPr>
          <w:rFonts w:asciiTheme="majorHAnsi" w:hAnsiTheme="majorHAnsi"/>
          <w:lang w:val="sr-Latn-CS"/>
        </w:rPr>
        <w:t>765.341,35</w:t>
      </w:r>
      <w:r w:rsidRPr="00756F76">
        <w:rPr>
          <w:rFonts w:asciiTheme="majorHAnsi" w:hAnsiTheme="majorHAnsi"/>
          <w:lang w:val="sr-Latn-CS"/>
        </w:rPr>
        <w:t>)-PP3</w:t>
      </w:r>
      <w:r w:rsidR="00D65C0C">
        <w:rPr>
          <w:rFonts w:asciiTheme="majorHAnsi" w:hAnsiTheme="majorHAnsi"/>
          <w:lang w:val="sr-Latn-CS"/>
        </w:rPr>
        <w:t>0.06</w:t>
      </w:r>
      <w:r w:rsidRPr="00756F76">
        <w:rPr>
          <w:rFonts w:asciiTheme="majorHAnsi" w:hAnsiTheme="majorHAnsi"/>
          <w:lang w:val="sr-Latn-CS"/>
        </w:rPr>
        <w:t>.(</w:t>
      </w:r>
      <w:r w:rsidR="000877F7" w:rsidRPr="00756F76">
        <w:rPr>
          <w:rFonts w:asciiTheme="majorHAnsi" w:hAnsiTheme="majorHAnsi"/>
          <w:lang w:val="sr-Latn-CS"/>
        </w:rPr>
        <w:t>8.</w:t>
      </w:r>
      <w:r w:rsidR="00FF09E3">
        <w:rPr>
          <w:rFonts w:asciiTheme="majorHAnsi" w:hAnsiTheme="majorHAnsi"/>
          <w:lang w:val="sr-Latn-CS"/>
        </w:rPr>
        <w:t>272.315,98</w:t>
      </w:r>
      <w:r w:rsidR="00D13B0C">
        <w:rPr>
          <w:rFonts w:asciiTheme="majorHAnsi" w:hAnsiTheme="majorHAnsi"/>
          <w:lang w:val="sr-Latn-CS"/>
        </w:rPr>
        <w:t>)</w:t>
      </w:r>
      <w:r w:rsidRPr="00756F76">
        <w:rPr>
          <w:rFonts w:asciiTheme="majorHAnsi" w:hAnsiTheme="majorHAnsi"/>
          <w:lang w:val="sr-Latn-CS"/>
        </w:rPr>
        <w:t xml:space="preserve"> =</w:t>
      </w:r>
      <w:r w:rsidR="00FF09E3" w:rsidRPr="00FF09E3">
        <w:rPr>
          <w:rFonts w:asciiTheme="majorHAnsi" w:hAnsiTheme="majorHAnsi"/>
          <w:lang w:val="sr-Latn-CS"/>
        </w:rPr>
        <w:t xml:space="preserve">8.350.561 </w:t>
      </w:r>
      <w:r w:rsidR="00FF09E3">
        <w:rPr>
          <w:rFonts w:asciiTheme="majorHAnsi" w:hAnsiTheme="majorHAnsi"/>
          <w:lang w:val="sr-Latn-CS"/>
        </w:rPr>
        <w:t xml:space="preserve">KM.                                                                                                               </w:t>
      </w:r>
      <w:r w:rsidR="002355D2" w:rsidRPr="00946943">
        <w:rPr>
          <w:rFonts w:asciiTheme="majorHAnsi" w:hAnsiTheme="majorHAnsi"/>
          <w:lang w:val="sr-Latn-CS"/>
        </w:rPr>
        <w:t xml:space="preserve">Mjerodavna premija </w:t>
      </w:r>
      <w:r w:rsidR="009924E1">
        <w:rPr>
          <w:rFonts w:asciiTheme="majorHAnsi" w:hAnsiTheme="majorHAnsi"/>
          <w:lang w:val="sr-Latn-CS"/>
        </w:rPr>
        <w:t>30.06.</w:t>
      </w:r>
      <w:r w:rsidR="002355D2" w:rsidRPr="00946943">
        <w:rPr>
          <w:rFonts w:asciiTheme="majorHAnsi" w:hAnsiTheme="majorHAnsi"/>
          <w:lang w:val="sr-Latn-CS"/>
        </w:rPr>
        <w:t>201</w:t>
      </w:r>
      <w:r w:rsidR="00FF09E3">
        <w:rPr>
          <w:rFonts w:asciiTheme="majorHAnsi" w:hAnsiTheme="majorHAnsi"/>
          <w:lang w:val="sr-Latn-CS"/>
        </w:rPr>
        <w:t>8</w:t>
      </w:r>
      <w:r w:rsidR="002355D2" w:rsidRPr="00946943">
        <w:rPr>
          <w:rFonts w:asciiTheme="majorHAnsi" w:hAnsiTheme="majorHAnsi"/>
          <w:lang w:val="sr-Latn-CS"/>
        </w:rPr>
        <w:t>.g.(</w:t>
      </w:r>
      <w:r w:rsidR="00D65C0C">
        <w:rPr>
          <w:rFonts w:asciiTheme="majorHAnsi" w:hAnsiTheme="majorHAnsi"/>
          <w:lang w:val="sr-Latn-CS"/>
        </w:rPr>
        <w:t>8.</w:t>
      </w:r>
      <w:r w:rsidR="00FF09E3">
        <w:rPr>
          <w:rFonts w:asciiTheme="majorHAnsi" w:hAnsiTheme="majorHAnsi"/>
          <w:lang w:val="sr-Latn-CS"/>
        </w:rPr>
        <w:t>350.561</w:t>
      </w:r>
      <w:r w:rsidR="002355D2" w:rsidRPr="00946943">
        <w:rPr>
          <w:rFonts w:asciiTheme="majorHAnsi" w:hAnsiTheme="majorHAnsi"/>
          <w:lang w:val="sr-Latn-CS"/>
        </w:rPr>
        <w:t>) je veća u odnosu na isti period predhodne godine (</w:t>
      </w:r>
      <w:r w:rsidR="00FF09E3">
        <w:rPr>
          <w:rFonts w:asciiTheme="majorHAnsi" w:hAnsiTheme="majorHAnsi"/>
          <w:lang w:val="sr-Latn-CS"/>
        </w:rPr>
        <w:t>8.206.912</w:t>
      </w:r>
      <w:r w:rsidR="002355D2" w:rsidRPr="00946943">
        <w:rPr>
          <w:rFonts w:asciiTheme="majorHAnsi" w:hAnsiTheme="majorHAnsi"/>
          <w:lang w:val="sr-Latn-CS"/>
        </w:rPr>
        <w:t xml:space="preserve">)za </w:t>
      </w:r>
      <w:r w:rsidR="00102C99">
        <w:rPr>
          <w:rFonts w:asciiTheme="majorHAnsi" w:hAnsiTheme="majorHAnsi"/>
          <w:lang w:val="sr-Latn-CS"/>
        </w:rPr>
        <w:t>1,75</w:t>
      </w:r>
      <w:r w:rsidR="002355D2" w:rsidRPr="00946943">
        <w:rPr>
          <w:rFonts w:asciiTheme="majorHAnsi" w:hAnsiTheme="majorHAnsi"/>
          <w:lang w:val="sr-Latn-CS"/>
        </w:rPr>
        <w:t>%</w:t>
      </w:r>
      <w:r w:rsidR="00331335" w:rsidRPr="00946943">
        <w:rPr>
          <w:rFonts w:asciiTheme="majorHAnsi" w:hAnsiTheme="majorHAnsi"/>
          <w:lang w:val="sr-Latn-CS"/>
        </w:rPr>
        <w:t>.</w:t>
      </w:r>
    </w:p>
    <w:p w:rsidR="00003CB4" w:rsidRPr="00003CB4" w:rsidRDefault="00E62216" w:rsidP="00FD17FF">
      <w:pPr>
        <w:spacing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2078"/>
        <w:gridCol w:w="1005"/>
        <w:gridCol w:w="261"/>
        <w:gridCol w:w="2013"/>
        <w:gridCol w:w="1736"/>
        <w:gridCol w:w="765"/>
        <w:gridCol w:w="1360"/>
      </w:tblGrid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D626A2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7F14AA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FE4E6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1E391F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</w:t>
            </w:r>
            <w:r w:rsidR="00541E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.201</w:t>
            </w:r>
            <w:r w:rsidR="00FE4E6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CA02A9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E622E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139.069,01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139.578,13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AC612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509,12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Put.zd.osiguranje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CA02A9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15.297,68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7535,23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7765,45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E622E" w:rsidP="00CA02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</w:t>
            </w:r>
            <w:r w:rsidR="00CA02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19.599,29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8.088.050,74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568.451,45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kasku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CA02A9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436.266,36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373.375,83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62.890,53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CA02A9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162.083,64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156.801,42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5.282,22</w:t>
            </w:r>
          </w:p>
        </w:tc>
      </w:tr>
      <w:tr w:rsidR="00AC6120" w:rsidRPr="00D626A2" w:rsidTr="00AC6120">
        <w:trPr>
          <w:trHeight w:val="26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CA02A9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8.272.315,98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8.765.341,35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AC6120" w:rsidP="006D73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-493.025,37</w:t>
            </w:r>
          </w:p>
        </w:tc>
      </w:tr>
    </w:tbl>
    <w:p w:rsidR="00003CB4" w:rsidRPr="00D626A2" w:rsidRDefault="00003CB4" w:rsidP="00FD17FF">
      <w:pPr>
        <w:spacing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C44626">
        <w:rPr>
          <w:rFonts w:asciiTheme="majorHAnsi" w:hAnsiTheme="majorHAnsi"/>
          <w:b/>
          <w:u w:val="single"/>
          <w:lang w:val="sr-Latn-CS"/>
        </w:rPr>
        <w:t>31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p w:rsidR="003678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proofErr w:type="spellStart"/>
      <w:r w:rsidRPr="00082BAE">
        <w:rPr>
          <w:rFonts w:asciiTheme="majorHAnsi" w:hAnsiTheme="majorHAnsi"/>
          <w:b/>
        </w:rPr>
        <w:t>Prihodi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po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osnovu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učešća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proofErr w:type="spellEnd"/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>
        <w:rPr>
          <w:rFonts w:asciiTheme="majorHAnsi" w:hAnsiTheme="majorHAnsi"/>
          <w:lang w:val="sr-Latn-CS"/>
        </w:rPr>
        <w:t xml:space="preserve">Prihod po osnovu učešća reosiguravača u likvidiranim štetama iznosi </w:t>
      </w:r>
      <w:r w:rsidR="00307CB8">
        <w:rPr>
          <w:rFonts w:asciiTheme="majorHAnsi" w:hAnsiTheme="majorHAnsi"/>
          <w:lang w:val="sr-Latn-CS"/>
        </w:rPr>
        <w:t>83.974</w:t>
      </w:r>
      <w:r w:rsidR="00D43FE9">
        <w:rPr>
          <w:rFonts w:asciiTheme="majorHAnsi" w:hAnsiTheme="majorHAnsi"/>
          <w:lang w:val="sr-Latn-CS"/>
        </w:rPr>
        <w:t>,69</w:t>
      </w:r>
      <w:r w:rsidR="00F3538E">
        <w:rPr>
          <w:rFonts w:asciiTheme="majorHAnsi" w:hAnsiTheme="majorHAnsi"/>
          <w:lang w:val="sr-Latn-CS"/>
        </w:rPr>
        <w:t>KM.</w:t>
      </w:r>
    </w:p>
    <w:p w:rsidR="00F64BBA" w:rsidRDefault="00F64BBA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Po osnovu ugovora o reosiguranju</w:t>
      </w:r>
      <w:r w:rsidR="00894124">
        <w:rPr>
          <w:rFonts w:asciiTheme="majorHAnsi" w:hAnsiTheme="majorHAnsi"/>
          <w:lang w:val="sr-Latn-CS"/>
        </w:rPr>
        <w:t>,</w:t>
      </w:r>
      <w:r>
        <w:rPr>
          <w:rFonts w:asciiTheme="majorHAnsi" w:hAnsiTheme="majorHAnsi"/>
          <w:lang w:val="sr-Latn-CS"/>
        </w:rPr>
        <w:t xml:space="preserve"> </w:t>
      </w:r>
      <w:r w:rsidR="00307CB8">
        <w:rPr>
          <w:rFonts w:asciiTheme="majorHAnsi" w:hAnsiTheme="majorHAnsi"/>
          <w:lang w:val="sr-Latn-CS"/>
        </w:rPr>
        <w:t>zaključenih za 2018</w:t>
      </w:r>
      <w:r w:rsidR="00857502">
        <w:rPr>
          <w:rFonts w:asciiTheme="majorHAnsi" w:hAnsiTheme="majorHAnsi"/>
          <w:lang w:val="sr-Latn-CS"/>
        </w:rPr>
        <w:t>.g.,</w:t>
      </w:r>
      <w:r w:rsidR="00D244D7">
        <w:rPr>
          <w:rFonts w:asciiTheme="majorHAnsi" w:hAnsiTheme="majorHAnsi"/>
          <w:lang w:val="sr-Latn-CS"/>
        </w:rPr>
        <w:t xml:space="preserve">oblici reosiguravajućeg pokriće su </w:t>
      </w:r>
      <w:r w:rsidR="00857502">
        <w:rPr>
          <w:rFonts w:asciiTheme="majorHAnsi" w:hAnsiTheme="majorHAnsi"/>
          <w:lang w:val="sr-Latn-CS"/>
        </w:rPr>
        <w:t xml:space="preserve">evidentni </w:t>
      </w:r>
      <w:r w:rsidR="00D244D7">
        <w:rPr>
          <w:rFonts w:asciiTheme="majorHAnsi" w:hAnsiTheme="majorHAnsi"/>
          <w:lang w:val="sr-Latn-CS"/>
        </w:rPr>
        <w:t xml:space="preserve"> za sledeće vrste osiguranja: </w:t>
      </w:r>
    </w:p>
    <w:p w:rsidR="00D244D7" w:rsidRDefault="00D244D7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-osiguranje od autoodgovornosti u iznosu od </w:t>
      </w:r>
      <w:r w:rsidR="00D43FE9">
        <w:rPr>
          <w:rFonts w:asciiTheme="majorHAnsi" w:hAnsiTheme="majorHAnsi"/>
          <w:lang w:val="sr-Latn-CS"/>
        </w:rPr>
        <w:t>972,40</w:t>
      </w:r>
      <w:r w:rsidR="00F3538E">
        <w:rPr>
          <w:rFonts w:asciiTheme="majorHAnsi" w:hAnsiTheme="majorHAnsi"/>
          <w:lang w:val="sr-Latn-CS"/>
        </w:rPr>
        <w:t xml:space="preserve"> KM,</w:t>
      </w:r>
    </w:p>
    <w:p w:rsidR="00D43FE9" w:rsidRDefault="00F3538E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-osiguranje po osnovu kaska </w:t>
      </w:r>
      <w:r w:rsidR="00D43FE9">
        <w:rPr>
          <w:rFonts w:asciiTheme="majorHAnsi" w:hAnsiTheme="majorHAnsi"/>
          <w:lang w:val="sr-Latn-CS"/>
        </w:rPr>
        <w:t>82.514,40 KM</w:t>
      </w:r>
    </w:p>
    <w:p w:rsidR="00496723" w:rsidRDefault="00D43FE9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po osnovu imovine 486,89 KM</w:t>
      </w:r>
      <w:r w:rsidR="00517583">
        <w:rPr>
          <w:rFonts w:asciiTheme="majorHAnsi" w:hAnsiTheme="majorHAnsi"/>
          <w:lang w:val="sr-Latn-CS"/>
        </w:rPr>
        <w:t>.</w:t>
      </w:r>
      <w:r w:rsidR="00635110">
        <w:rPr>
          <w:rFonts w:asciiTheme="majorHAnsi" w:hAnsiTheme="majorHAnsi"/>
          <w:lang w:val="sr-Latn-CS"/>
        </w:rPr>
        <w:t xml:space="preserve"> </w:t>
      </w:r>
    </w:p>
    <w:p w:rsidR="00453AC1" w:rsidRDefault="00453AC1" w:rsidP="00453AC1">
      <w:pPr>
        <w:pStyle w:val="NoSpacing"/>
        <w:spacing w:line="276" w:lineRule="auto"/>
        <w:rPr>
          <w:rFonts w:asciiTheme="majorHAnsi" w:hAnsiTheme="majorHAnsi"/>
          <w:lang w:val="sr-Latn-CS"/>
        </w:rPr>
      </w:pPr>
    </w:p>
    <w:p w:rsidR="00496723" w:rsidRPr="002A4946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2A4946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3</w:t>
      </w:r>
      <w:r w:rsidR="00C44626">
        <w:rPr>
          <w:rFonts w:asciiTheme="majorHAnsi" w:hAnsiTheme="majorHAnsi"/>
          <w:b/>
          <w:u w:val="single"/>
        </w:rPr>
        <w:t>2</w:t>
      </w:r>
      <w:r w:rsidRPr="002A4946">
        <w:rPr>
          <w:rFonts w:asciiTheme="majorHAnsi" w:hAnsiTheme="majorHAnsi"/>
          <w:b/>
          <w:u w:val="single"/>
        </w:rPr>
        <w:t>(AOP 2</w:t>
      </w:r>
      <w:r>
        <w:rPr>
          <w:rFonts w:asciiTheme="majorHAnsi" w:hAnsiTheme="majorHAnsi"/>
          <w:b/>
          <w:u w:val="single"/>
        </w:rPr>
        <w:t>10</w:t>
      </w:r>
      <w:r w:rsidRPr="002A4946">
        <w:rPr>
          <w:rFonts w:asciiTheme="majorHAnsi" w:hAnsiTheme="majorHAnsi"/>
          <w:b/>
          <w:u w:val="single"/>
        </w:rPr>
        <w:t>)</w:t>
      </w:r>
    </w:p>
    <w:p w:rsidR="00496723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Prihodi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od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ukidanja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rezervisanja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neživotnih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osiguranja</w:t>
      </w:r>
      <w:proofErr w:type="spellEnd"/>
    </w:p>
    <w:p w:rsidR="00496723" w:rsidRDefault="00496723" w:rsidP="00496723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496723" w:rsidRPr="009F3437" w:rsidRDefault="00592537" w:rsidP="00496723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592537">
        <w:rPr>
          <w:rFonts w:asciiTheme="majorHAnsi" w:hAnsiTheme="majorHAnsi"/>
        </w:rPr>
        <w:t xml:space="preserve">Na </w:t>
      </w:r>
      <w:proofErr w:type="spellStart"/>
      <w:r w:rsidRPr="00592537">
        <w:rPr>
          <w:rFonts w:asciiTheme="majorHAnsi" w:hAnsiTheme="majorHAnsi"/>
        </w:rPr>
        <w:t>navedenoj</w:t>
      </w:r>
      <w:proofErr w:type="spellEnd"/>
      <w:r w:rsidRPr="00592537">
        <w:rPr>
          <w:rFonts w:asciiTheme="majorHAnsi" w:hAnsiTheme="majorHAnsi"/>
        </w:rPr>
        <w:t xml:space="preserve"> </w:t>
      </w:r>
      <w:proofErr w:type="spellStart"/>
      <w:r w:rsidRPr="00592537">
        <w:rPr>
          <w:rFonts w:asciiTheme="majorHAnsi" w:hAnsiTheme="majorHAnsi"/>
        </w:rPr>
        <w:t>poziciji</w:t>
      </w:r>
      <w:proofErr w:type="spellEnd"/>
      <w:r w:rsidRPr="00592537">
        <w:rPr>
          <w:rFonts w:asciiTheme="majorHAnsi" w:hAnsiTheme="majorHAnsi"/>
        </w:rPr>
        <w:t xml:space="preserve"> </w:t>
      </w:r>
      <w:proofErr w:type="spellStart"/>
      <w:r w:rsidR="00D43FE9">
        <w:rPr>
          <w:rFonts w:asciiTheme="majorHAnsi" w:hAnsiTheme="majorHAnsi"/>
        </w:rPr>
        <w:t>su</w:t>
      </w:r>
      <w:proofErr w:type="spellEnd"/>
      <w:r w:rsidRPr="0059253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evidentirani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tekućoj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godini</w:t>
      </w:r>
      <w:proofErr w:type="gramStart"/>
      <w:r>
        <w:rPr>
          <w:rFonts w:asciiTheme="majorHAnsi" w:hAnsiTheme="majorHAnsi"/>
        </w:rPr>
        <w:t>,</w:t>
      </w:r>
      <w:r w:rsidR="00D43FE9">
        <w:rPr>
          <w:rFonts w:asciiTheme="majorHAnsi" w:hAnsiTheme="majorHAnsi"/>
        </w:rPr>
        <w:t>od</w:t>
      </w:r>
      <w:proofErr w:type="spellEnd"/>
      <w:proofErr w:type="gramEnd"/>
      <w:r w:rsidR="00D43FE9">
        <w:rPr>
          <w:rFonts w:asciiTheme="majorHAnsi" w:hAnsiTheme="majorHAnsi"/>
        </w:rPr>
        <w:t xml:space="preserve"> </w:t>
      </w:r>
      <w:proofErr w:type="spellStart"/>
      <w:r w:rsidR="00D43FE9">
        <w:rPr>
          <w:rFonts w:asciiTheme="majorHAnsi" w:hAnsiTheme="majorHAnsi"/>
        </w:rPr>
        <w:t>ukidanja</w:t>
      </w:r>
      <w:proofErr w:type="spellEnd"/>
      <w:r w:rsidR="00D43FE9">
        <w:rPr>
          <w:rFonts w:asciiTheme="majorHAnsi" w:hAnsiTheme="majorHAnsi"/>
        </w:rPr>
        <w:t xml:space="preserve"> </w:t>
      </w:r>
      <w:proofErr w:type="spellStart"/>
      <w:r w:rsidR="00D43FE9">
        <w:rPr>
          <w:rFonts w:asciiTheme="majorHAnsi" w:hAnsiTheme="majorHAnsi"/>
        </w:rPr>
        <w:t>rezervacija</w:t>
      </w:r>
      <w:proofErr w:type="spellEnd"/>
      <w:r w:rsidR="00D43FE9">
        <w:rPr>
          <w:rFonts w:asciiTheme="majorHAnsi" w:hAnsiTheme="majorHAnsi"/>
        </w:rPr>
        <w:t xml:space="preserve"> </w:t>
      </w:r>
      <w:proofErr w:type="spellStart"/>
      <w:r w:rsidR="00D43FE9">
        <w:rPr>
          <w:rFonts w:asciiTheme="majorHAnsi" w:hAnsiTheme="majorHAnsi"/>
        </w:rPr>
        <w:t>šteta</w:t>
      </w:r>
      <w:proofErr w:type="spellEnd"/>
      <w:r w:rsidR="00D43FE9">
        <w:rPr>
          <w:rFonts w:asciiTheme="majorHAnsi" w:hAnsiTheme="majorHAnsi"/>
        </w:rPr>
        <w:t xml:space="preserve"> u </w:t>
      </w:r>
      <w:proofErr w:type="spellStart"/>
      <w:r w:rsidR="00D43FE9">
        <w:rPr>
          <w:rFonts w:asciiTheme="majorHAnsi" w:hAnsiTheme="majorHAnsi"/>
        </w:rPr>
        <w:t>iznosu</w:t>
      </w:r>
      <w:proofErr w:type="spellEnd"/>
      <w:r w:rsidR="00D43FE9">
        <w:rPr>
          <w:rFonts w:asciiTheme="majorHAnsi" w:hAnsiTheme="majorHAnsi"/>
        </w:rPr>
        <w:t xml:space="preserve"> od 398.746,16 KM.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21"/>
        <w:gridCol w:w="884"/>
        <w:gridCol w:w="630"/>
        <w:gridCol w:w="1025"/>
        <w:gridCol w:w="1336"/>
        <w:gridCol w:w="1393"/>
        <w:gridCol w:w="1382"/>
      </w:tblGrid>
      <w:tr w:rsidR="00353391" w:rsidRPr="00E857C1" w:rsidTr="001509EA">
        <w:trPr>
          <w:trHeight w:val="31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353391" w:rsidRPr="00E857C1" w:rsidTr="001509EA">
        <w:trPr>
          <w:trHeight w:val="319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40.810,61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45.463,19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4652,58</w:t>
            </w:r>
          </w:p>
        </w:tc>
      </w:tr>
      <w:tr w:rsidR="00353391" w:rsidRPr="00E857C1" w:rsidTr="001509EA">
        <w:trPr>
          <w:trHeight w:val="319"/>
        </w:trPr>
        <w:tc>
          <w:tcPr>
            <w:tcW w:w="4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PZO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8.816,90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8.627,77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189,13</w:t>
            </w:r>
          </w:p>
        </w:tc>
      </w:tr>
      <w:tr w:rsidR="00353391" w:rsidRPr="00E857C1" w:rsidTr="001509EA">
        <w:trPr>
          <w:trHeight w:val="319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362.399,35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303.578,72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58.820,63</w:t>
            </w:r>
          </w:p>
        </w:tc>
      </w:tr>
      <w:tr w:rsidR="00353391" w:rsidRPr="00E857C1" w:rsidTr="001509EA">
        <w:trPr>
          <w:trHeight w:val="30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7.955.561,03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8.205.496,25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ind w:left="-263" w:right="-108" w:firstLine="263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249.935,22</w:t>
            </w:r>
          </w:p>
        </w:tc>
      </w:tr>
      <w:tr w:rsidR="00353391" w:rsidRPr="00E857C1" w:rsidTr="001509EA">
        <w:trPr>
          <w:trHeight w:val="304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Rezervacija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3.306,44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206.474,56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203.168,12</w:t>
            </w:r>
          </w:p>
        </w:tc>
      </w:tr>
      <w:tr w:rsidR="00353391" w:rsidRPr="00E857C1" w:rsidTr="001509EA">
        <w:trPr>
          <w:trHeight w:val="30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1" w:rsidRPr="00E857C1" w:rsidRDefault="00353391" w:rsidP="001509E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85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8.370.894,33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8.769.640,49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1" w:rsidRPr="00E857C1" w:rsidRDefault="00353391" w:rsidP="001509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-398.746,16</w:t>
            </w:r>
          </w:p>
        </w:tc>
      </w:tr>
    </w:tbl>
    <w:p w:rsidR="00496723" w:rsidRDefault="00496723" w:rsidP="00D244D7">
      <w:pPr>
        <w:pStyle w:val="NoSpacing"/>
        <w:rPr>
          <w:rFonts w:asciiTheme="majorHAnsi" w:hAnsiTheme="majorHAnsi"/>
          <w:lang w:val="sr-Latn-CS"/>
        </w:rPr>
      </w:pPr>
    </w:p>
    <w:p w:rsidR="00635110" w:rsidRDefault="00635110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63511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9A290B">
        <w:rPr>
          <w:rFonts w:asciiTheme="majorHAnsi" w:hAnsiTheme="majorHAnsi"/>
          <w:b/>
          <w:u w:val="single"/>
          <w:lang w:val="sr-Latn-CS"/>
        </w:rPr>
        <w:t>3</w:t>
      </w:r>
      <w:r w:rsidR="00C44626">
        <w:rPr>
          <w:rFonts w:asciiTheme="majorHAnsi" w:hAnsiTheme="majorHAnsi"/>
          <w:b/>
          <w:u w:val="single"/>
          <w:lang w:val="sr-Latn-CS"/>
        </w:rPr>
        <w:t>3</w:t>
      </w:r>
      <w:r w:rsidRPr="00635110">
        <w:rPr>
          <w:rFonts w:asciiTheme="majorHAnsi" w:hAnsiTheme="majorHAnsi"/>
          <w:b/>
          <w:u w:val="single"/>
          <w:lang w:val="sr-Latn-CS"/>
        </w:rPr>
        <w:t>(AOP 211)</w:t>
      </w:r>
    </w:p>
    <w:p w:rsidR="00517583" w:rsidRDefault="00635110" w:rsidP="00D244D7">
      <w:pPr>
        <w:pStyle w:val="NoSpacing"/>
        <w:rPr>
          <w:rFonts w:asciiTheme="majorHAnsi" w:hAnsiTheme="majorHAnsi"/>
          <w:b/>
          <w:lang w:val="sr-Latn-CS"/>
        </w:rPr>
      </w:pPr>
      <w:r w:rsidRPr="00635110">
        <w:rPr>
          <w:rFonts w:asciiTheme="majorHAnsi" w:hAnsiTheme="majorHAnsi"/>
          <w:b/>
          <w:lang w:val="sr-Latn-CS"/>
        </w:rPr>
        <w:t>Prihodi od povrata poreskih dažbina</w:t>
      </w:r>
      <w:r w:rsidR="00517583">
        <w:rPr>
          <w:rFonts w:asciiTheme="majorHAnsi" w:hAnsiTheme="majorHAnsi"/>
          <w:b/>
          <w:lang w:val="sr-Latn-CS"/>
        </w:rPr>
        <w:t>,donacija ,sub.i sl.</w:t>
      </w:r>
    </w:p>
    <w:p w:rsidR="00592537" w:rsidRDefault="002F34EB" w:rsidP="00D43FE9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</w:t>
      </w:r>
      <w:r w:rsidR="00887F01">
        <w:rPr>
          <w:rFonts w:asciiTheme="majorHAnsi" w:hAnsiTheme="majorHAnsi"/>
          <w:lang w:val="sr-Latn-CS"/>
        </w:rPr>
        <w:t>Na navedenoj poziciji u tekućem periodu nisu evidentirani podaci.</w:t>
      </w:r>
    </w:p>
    <w:p w:rsidR="00231EC5" w:rsidRDefault="00231EC5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>NOTA 3</w:t>
      </w:r>
      <w:r w:rsidR="00C44626">
        <w:rPr>
          <w:rFonts w:asciiTheme="majorHAnsi" w:hAnsiTheme="majorHAnsi"/>
          <w:b/>
          <w:u w:val="single"/>
          <w:lang w:val="sr-Latn-CS"/>
        </w:rPr>
        <w:t>4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:rsidR="00B722AE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Drugi poslovni prihodi</w:t>
      </w:r>
      <w:r w:rsidR="001E1A26">
        <w:rPr>
          <w:rFonts w:asciiTheme="majorHAnsi" w:hAnsiTheme="majorHAnsi"/>
          <w:b/>
        </w:rPr>
        <w:t>7/24/2018</w:t>
      </w:r>
    </w:p>
    <w:p w:rsidR="00A10D6F" w:rsidRDefault="00A10D6F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2876"/>
        <w:gridCol w:w="839"/>
        <w:gridCol w:w="839"/>
        <w:gridCol w:w="290"/>
        <w:gridCol w:w="1241"/>
        <w:gridCol w:w="1242"/>
        <w:gridCol w:w="1083"/>
        <w:gridCol w:w="863"/>
      </w:tblGrid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8B6D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8B6DF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39.323,34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18.623,56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7,25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regresa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168.718,11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123.406,38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31,11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228.917,22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219.665,17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42,21</w:t>
            </w:r>
          </w:p>
        </w:tc>
      </w:tr>
      <w:tr w:rsidR="008B6DFF" w:rsidRPr="0007287C" w:rsidTr="00BB3F5E">
        <w:trPr>
          <w:trHeight w:val="319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zelene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96.975,00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105.040</w:t>
            </w:r>
            <w:r w:rsidR="00F56D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17,88</w:t>
            </w:r>
          </w:p>
        </w:tc>
      </w:tr>
      <w:tr w:rsidR="008B6DFF" w:rsidRPr="0007287C" w:rsidTr="008F1817">
        <w:trPr>
          <w:trHeight w:val="319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uslužnim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zapisnicima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C14519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8B6DFF" w:rsidRPr="0007287C" w:rsidTr="00BB3F5E">
        <w:trPr>
          <w:trHeight w:val="319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otkupa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4.078,03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5.000,47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8B6DFF" w:rsidRPr="0007287C" w:rsidTr="008F1817">
        <w:trPr>
          <w:trHeight w:val="319"/>
        </w:trPr>
        <w:tc>
          <w:tcPr>
            <w:tcW w:w="4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nap</w:t>
            </w:r>
            <w:proofErr w:type="gram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,šteta</w:t>
            </w:r>
            <w:proofErr w:type="spellEnd"/>
            <w:proofErr w:type="gram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stvar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6DFF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uslužnim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štetama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Doplata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polisama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D43FE9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903,42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6DFF" w:rsidRPr="0007287C" w:rsidTr="00BB3F5E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3.758,30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15.268,63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8B6DFF" w:rsidRPr="0007287C" w:rsidTr="008F1817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542.270,00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8B6DF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489.507,63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DFF" w:rsidRPr="003D7AF0" w:rsidRDefault="00F3393A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7287C" w:rsidRDefault="0007287C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8430E9" w:rsidRDefault="002C0460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U strukturi  drugih poslovnih prihoda najveću stavku zauzi</w:t>
      </w:r>
      <w:r w:rsidR="008F1817">
        <w:rPr>
          <w:rFonts w:asciiTheme="majorHAnsi" w:hAnsiTheme="majorHAnsi"/>
          <w:lang w:val="sr-Latn-CS"/>
        </w:rPr>
        <w:t xml:space="preserve">maju prihodi po osnovu regresa </w:t>
      </w:r>
      <w:r w:rsidR="00DE6790">
        <w:rPr>
          <w:rFonts w:asciiTheme="majorHAnsi" w:hAnsiTheme="majorHAnsi"/>
          <w:lang w:val="sr-Latn-CS"/>
        </w:rPr>
        <w:t>31,11</w:t>
      </w:r>
      <w:r>
        <w:rPr>
          <w:rFonts w:asciiTheme="majorHAnsi" w:hAnsiTheme="majorHAnsi"/>
          <w:lang w:val="sr-Latn-CS"/>
        </w:rPr>
        <w:t>%,prihodi po osnovu zakupa,</w:t>
      </w:r>
      <w:r w:rsidR="008430E9">
        <w:rPr>
          <w:rFonts w:asciiTheme="majorHAnsi" w:hAnsiTheme="majorHAnsi"/>
          <w:lang w:val="sr-Latn-CS"/>
        </w:rPr>
        <w:t xml:space="preserve"> </w:t>
      </w:r>
      <w:r w:rsidR="00DE6790">
        <w:rPr>
          <w:rFonts w:asciiTheme="majorHAnsi" w:hAnsiTheme="majorHAnsi"/>
          <w:lang w:val="sr-Latn-CS"/>
        </w:rPr>
        <w:t>42,21</w:t>
      </w:r>
      <w:r w:rsidR="008430E9">
        <w:rPr>
          <w:rFonts w:asciiTheme="majorHAnsi" w:hAnsiTheme="majorHAnsi"/>
          <w:lang w:val="sr-Latn-CS"/>
        </w:rPr>
        <w:t xml:space="preserve">% i </w:t>
      </w:r>
      <w:r>
        <w:rPr>
          <w:rFonts w:asciiTheme="majorHAnsi" w:hAnsiTheme="majorHAnsi"/>
          <w:lang w:val="sr-Latn-CS"/>
        </w:rPr>
        <w:t xml:space="preserve">prihodi po osnovu zelene karte </w:t>
      </w:r>
      <w:r w:rsidR="00DE6790">
        <w:rPr>
          <w:rFonts w:asciiTheme="majorHAnsi" w:hAnsiTheme="majorHAnsi"/>
          <w:lang w:val="sr-Latn-CS"/>
        </w:rPr>
        <w:t>17,88</w:t>
      </w:r>
      <w:r>
        <w:rPr>
          <w:rFonts w:asciiTheme="majorHAnsi" w:hAnsiTheme="majorHAnsi"/>
          <w:lang w:val="sr-Latn-CS"/>
        </w:rPr>
        <w:t xml:space="preserve">% </w:t>
      </w:r>
      <w:r w:rsidR="008430E9">
        <w:rPr>
          <w:rFonts w:asciiTheme="majorHAnsi" w:hAnsiTheme="majorHAnsi"/>
          <w:lang w:val="sr-Latn-CS"/>
        </w:rPr>
        <w:t xml:space="preserve">a u odnosu na prethodnu godinu </w:t>
      </w:r>
      <w:r w:rsidR="005C75A3">
        <w:rPr>
          <w:rFonts w:asciiTheme="majorHAnsi" w:hAnsiTheme="majorHAnsi"/>
          <w:lang w:val="sr-Latn-CS"/>
        </w:rPr>
        <w:t xml:space="preserve"> drugi poslovni prihodi su </w:t>
      </w:r>
      <w:r w:rsidR="008430E9">
        <w:rPr>
          <w:rFonts w:asciiTheme="majorHAnsi" w:hAnsiTheme="majorHAnsi"/>
          <w:lang w:val="sr-Latn-CS"/>
        </w:rPr>
        <w:t xml:space="preserve">veći </w:t>
      </w:r>
      <w:r w:rsidR="00DE6790">
        <w:rPr>
          <w:rFonts w:asciiTheme="majorHAnsi" w:hAnsiTheme="majorHAnsi"/>
          <w:lang w:val="sr-Latn-CS"/>
        </w:rPr>
        <w:t>za 11%.</w:t>
      </w:r>
    </w:p>
    <w:p w:rsidR="00496723" w:rsidRDefault="00496723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</w:p>
    <w:p w:rsidR="008430E9" w:rsidRDefault="008430E9" w:rsidP="00D244D7">
      <w:pPr>
        <w:pStyle w:val="NoSpacing"/>
        <w:rPr>
          <w:rFonts w:asciiTheme="majorHAnsi" w:hAnsiTheme="majorHAnsi"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>NOTA 3</w:t>
      </w:r>
      <w:r w:rsidR="00C44626">
        <w:rPr>
          <w:rFonts w:asciiTheme="majorHAnsi" w:hAnsiTheme="majorHAnsi"/>
          <w:b/>
          <w:u w:val="single"/>
          <w:lang w:val="sr-Latn-CS"/>
        </w:rPr>
        <w:t>5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</w:p>
    <w:p w:rsidR="0027651C" w:rsidRDefault="0052266E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lang w:val="sr-Latn-CS"/>
        </w:rPr>
        <w:t>Funkcionalni doprinosi</w:t>
      </w:r>
    </w:p>
    <w:p w:rsidR="00F217AA" w:rsidRDefault="00F217AA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</w:p>
    <w:p w:rsidR="005978CF" w:rsidRPr="00DE3BEA" w:rsidRDefault="0052266E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073"/>
        <w:gridCol w:w="835"/>
        <w:gridCol w:w="835"/>
        <w:gridCol w:w="539"/>
        <w:gridCol w:w="1458"/>
        <w:gridCol w:w="1528"/>
        <w:gridCol w:w="923"/>
      </w:tblGrid>
      <w:tr w:rsidR="005978CF" w:rsidRPr="00DE3BEA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010C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010C9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preventivu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604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12.040,57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11.108,47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108,39</w:t>
            </w:r>
          </w:p>
        </w:tc>
      </w:tr>
      <w:tr w:rsidR="00010C98" w:rsidRPr="00DE3BEA" w:rsidTr="00EF256D">
        <w:trPr>
          <w:trHeight w:val="29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3.750,22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3.484.69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107,62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Zaštitnom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fondu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106.201,92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114.306,60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92,91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ind w:right="-311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naknadu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7.024,00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7.096,00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98,99</w:t>
            </w:r>
          </w:p>
        </w:tc>
      </w:tr>
      <w:tr w:rsidR="00010C98" w:rsidRPr="00DE3BEA" w:rsidTr="00EF256D">
        <w:trPr>
          <w:trHeight w:val="295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Dodatna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sredstva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preventive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71.040,33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77.419,97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91,76</w:t>
            </w:r>
          </w:p>
        </w:tc>
      </w:tr>
      <w:tr w:rsidR="00010C98" w:rsidRPr="00DE3BEA" w:rsidTr="00EF256D">
        <w:trPr>
          <w:trHeight w:val="28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Protivgradna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23.562,00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21.712,09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108,52</w:t>
            </w:r>
          </w:p>
        </w:tc>
      </w:tr>
      <w:tr w:rsidR="0060461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Coris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6.969,12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0C9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230.588,16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10C9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239.952,88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604618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96,10</w:t>
            </w:r>
          </w:p>
        </w:tc>
      </w:tr>
    </w:tbl>
    <w:p w:rsidR="00702949" w:rsidRPr="00702949" w:rsidRDefault="007C6E8A" w:rsidP="007C6E8A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:rsidR="007C6E8A" w:rsidRDefault="00B515B4" w:rsidP="00604618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 </w:t>
      </w:r>
      <w:r w:rsidR="00604618">
        <w:rPr>
          <w:rFonts w:asciiTheme="majorHAnsi" w:hAnsiTheme="majorHAnsi"/>
        </w:rPr>
        <w:t xml:space="preserve">   </w:t>
      </w:r>
      <w:proofErr w:type="spellStart"/>
      <w:r w:rsidR="00604618">
        <w:rPr>
          <w:rFonts w:asciiTheme="majorHAnsi" w:hAnsiTheme="majorHAnsi"/>
        </w:rPr>
        <w:t>Funkcionalni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doprinosi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su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manji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za</w:t>
      </w:r>
      <w:proofErr w:type="spellEnd"/>
      <w:r w:rsidR="00604618">
        <w:rPr>
          <w:rFonts w:asciiTheme="majorHAnsi" w:hAnsiTheme="majorHAnsi"/>
        </w:rPr>
        <w:t xml:space="preserve"> </w:t>
      </w:r>
      <w:r w:rsidR="006261B2">
        <w:rPr>
          <w:rFonts w:asciiTheme="majorHAnsi" w:hAnsiTheme="majorHAnsi"/>
        </w:rPr>
        <w:t>3</w:t>
      </w:r>
      <w:proofErr w:type="gramStart"/>
      <w:r w:rsidR="006261B2">
        <w:rPr>
          <w:rFonts w:asciiTheme="majorHAnsi" w:hAnsiTheme="majorHAnsi"/>
        </w:rPr>
        <w:t>,90</w:t>
      </w:r>
      <w:proofErr w:type="gramEnd"/>
      <w:r w:rsidR="006261B2">
        <w:rPr>
          <w:rFonts w:asciiTheme="majorHAnsi" w:hAnsiTheme="majorHAnsi"/>
        </w:rPr>
        <w:t xml:space="preserve">% u </w:t>
      </w:r>
      <w:proofErr w:type="spellStart"/>
      <w:r w:rsidR="006261B2">
        <w:rPr>
          <w:rFonts w:asciiTheme="majorHAnsi" w:hAnsiTheme="majorHAnsi"/>
        </w:rPr>
        <w:t>odnosu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na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predhodnu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godinu</w:t>
      </w:r>
      <w:proofErr w:type="spellEnd"/>
      <w:r w:rsidR="006261B2">
        <w:rPr>
          <w:rFonts w:asciiTheme="majorHAnsi" w:hAnsiTheme="majorHAnsi"/>
        </w:rPr>
        <w:t>.</w:t>
      </w:r>
    </w:p>
    <w:p w:rsidR="006261B2" w:rsidRDefault="006261B2" w:rsidP="00604618">
      <w:pPr>
        <w:pStyle w:val="NoSpacing"/>
        <w:spacing w:line="276" w:lineRule="auto"/>
        <w:jc w:val="both"/>
      </w:pPr>
    </w:p>
    <w:p w:rsidR="00E857C1" w:rsidRDefault="00D02FAB" w:rsidP="004C557B">
      <w:pPr>
        <w:pStyle w:val="NoSpacing"/>
        <w:spacing w:line="276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D02FAB">
        <w:rPr>
          <w:rFonts w:asciiTheme="majorHAnsi" w:hAnsiTheme="majorHAnsi"/>
          <w:b/>
          <w:u w:val="single"/>
        </w:rPr>
        <w:t>NOTA 3</w:t>
      </w:r>
      <w:r w:rsidR="00C44626">
        <w:rPr>
          <w:rFonts w:asciiTheme="majorHAnsi" w:hAnsiTheme="majorHAnsi"/>
          <w:b/>
          <w:u w:val="single"/>
        </w:rPr>
        <w:t>6</w:t>
      </w:r>
      <w:r w:rsidRPr="00D02FAB">
        <w:rPr>
          <w:rFonts w:asciiTheme="majorHAnsi" w:hAnsiTheme="majorHAnsi"/>
          <w:b/>
          <w:u w:val="single"/>
        </w:rPr>
        <w:t>(AOP235)</w:t>
      </w:r>
      <w:bookmarkStart w:id="0" w:name="_Toc475624877"/>
      <w:r w:rsidR="004C557B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>Troškovi</w:t>
      </w:r>
      <w:proofErr w:type="spellEnd"/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  <w:proofErr w:type="spellStart"/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>rezervacije</w:t>
      </w:r>
      <w:proofErr w:type="spellEnd"/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  <w:proofErr w:type="spellStart"/>
      <w:r w:rsidR="00E857C1" w:rsidRPr="00E857C1">
        <w:rPr>
          <w:rFonts w:asciiTheme="majorHAnsi" w:eastAsiaTheme="majorEastAsia" w:hAnsiTheme="majorHAnsi" w:cstheme="majorBidi"/>
          <w:b/>
          <w:bCs/>
          <w:sz w:val="24"/>
          <w:szCs w:val="26"/>
        </w:rPr>
        <w:t>šteta</w:t>
      </w:r>
      <w:bookmarkEnd w:id="0"/>
      <w:proofErr w:type="spellEnd"/>
    </w:p>
    <w:p w:rsidR="00353391" w:rsidRPr="00B31007" w:rsidRDefault="00353391" w:rsidP="004C557B">
      <w:pPr>
        <w:pStyle w:val="NoSpacing"/>
        <w:spacing w:line="276" w:lineRule="auto"/>
        <w:rPr>
          <w:rFonts w:asciiTheme="majorHAnsi" w:eastAsiaTheme="majorEastAsia" w:hAnsiTheme="majorHAnsi" w:cstheme="majorBidi"/>
          <w:bCs/>
        </w:rPr>
      </w:pPr>
      <w:r w:rsidRPr="00353391">
        <w:rPr>
          <w:rFonts w:asciiTheme="majorHAnsi" w:eastAsiaTheme="majorEastAsia" w:hAnsiTheme="majorHAnsi" w:cstheme="majorBidi"/>
          <w:bCs/>
          <w:sz w:val="24"/>
          <w:szCs w:val="26"/>
        </w:rPr>
        <w:t xml:space="preserve">   </w:t>
      </w:r>
      <w:r w:rsidRPr="00B31007">
        <w:rPr>
          <w:rFonts w:asciiTheme="majorHAnsi" w:eastAsiaTheme="majorEastAsia" w:hAnsiTheme="majorHAnsi" w:cstheme="majorBidi"/>
          <w:bCs/>
        </w:rPr>
        <w:t xml:space="preserve">U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tekućem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period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na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ovoj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poziciji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nije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evidentiran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proofErr w:type="gramStart"/>
      <w:r w:rsidRPr="00B31007">
        <w:rPr>
          <w:rFonts w:asciiTheme="majorHAnsi" w:eastAsiaTheme="majorEastAsia" w:hAnsiTheme="majorHAnsi" w:cstheme="majorBidi"/>
          <w:bCs/>
        </w:rPr>
        <w:t>podatak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obzirom</w:t>
      </w:r>
      <w:proofErr w:type="spellEnd"/>
      <w:proofErr w:type="gramEnd"/>
      <w:r w:rsidRPr="00B31007">
        <w:rPr>
          <w:rFonts w:asciiTheme="majorHAnsi" w:eastAsiaTheme="majorEastAsia" w:hAnsiTheme="majorHAnsi" w:cstheme="majorBidi"/>
          <w:bCs/>
        </w:rPr>
        <w:t xml:space="preserve"> da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imamo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smanjenje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rezervacije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u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odnosu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B31007">
        <w:rPr>
          <w:rFonts w:asciiTheme="majorHAnsi" w:eastAsiaTheme="majorEastAsia" w:hAnsiTheme="majorHAnsi" w:cstheme="majorBidi"/>
          <w:bCs/>
        </w:rPr>
        <w:t>na</w:t>
      </w:r>
      <w:proofErr w:type="spellEnd"/>
      <w:r w:rsidRPr="00B31007">
        <w:rPr>
          <w:rFonts w:asciiTheme="majorHAnsi" w:eastAsiaTheme="majorEastAsia" w:hAnsiTheme="majorHAnsi" w:cstheme="majorBidi"/>
          <w:bCs/>
        </w:rPr>
        <w:t xml:space="preserve"> 01.01.2018.g.</w:t>
      </w:r>
      <w:r w:rsidR="00702949" w:rsidRPr="00B31007">
        <w:rPr>
          <w:rFonts w:asciiTheme="majorHAnsi" w:eastAsiaTheme="majorEastAsia" w:hAnsiTheme="majorHAnsi" w:cstheme="majorBidi"/>
          <w:bCs/>
        </w:rPr>
        <w:t xml:space="preserve">a 30.06.2017.g. </w:t>
      </w:r>
      <w:proofErr w:type="spellStart"/>
      <w:r w:rsidR="00702949" w:rsidRPr="00B31007">
        <w:rPr>
          <w:rFonts w:asciiTheme="majorHAnsi" w:eastAsiaTheme="majorEastAsia" w:hAnsiTheme="majorHAnsi" w:cstheme="majorBidi"/>
          <w:bCs/>
        </w:rPr>
        <w:t>ovaj</w:t>
      </w:r>
      <w:proofErr w:type="spellEnd"/>
      <w:r w:rsidR="00702949" w:rsidRPr="00B31007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702949" w:rsidRPr="00B31007">
        <w:rPr>
          <w:rFonts w:asciiTheme="majorHAnsi" w:eastAsiaTheme="majorEastAsia" w:hAnsiTheme="majorHAnsi" w:cstheme="majorBidi"/>
          <w:bCs/>
        </w:rPr>
        <w:t>podatak</w:t>
      </w:r>
      <w:proofErr w:type="spellEnd"/>
      <w:r w:rsidR="00702949" w:rsidRPr="00B31007">
        <w:rPr>
          <w:rFonts w:asciiTheme="majorHAnsi" w:eastAsiaTheme="majorEastAsia" w:hAnsiTheme="majorHAnsi" w:cstheme="majorBidi"/>
          <w:bCs/>
        </w:rPr>
        <w:t xml:space="preserve"> je </w:t>
      </w:r>
      <w:proofErr w:type="spellStart"/>
      <w:r w:rsidR="00702949" w:rsidRPr="00B31007">
        <w:rPr>
          <w:rFonts w:asciiTheme="majorHAnsi" w:eastAsiaTheme="majorEastAsia" w:hAnsiTheme="majorHAnsi" w:cstheme="majorBidi"/>
          <w:bCs/>
        </w:rPr>
        <w:t>iznosio</w:t>
      </w:r>
      <w:proofErr w:type="spellEnd"/>
      <w:r w:rsidR="00702949" w:rsidRPr="00B31007">
        <w:rPr>
          <w:rFonts w:asciiTheme="majorHAnsi" w:eastAsiaTheme="majorEastAsia" w:hAnsiTheme="majorHAnsi" w:cstheme="majorBidi"/>
          <w:bCs/>
        </w:rPr>
        <w:t xml:space="preserve">  61.786 KM.</w:t>
      </w:r>
    </w:p>
    <w:p w:rsidR="00353391" w:rsidRPr="00353391" w:rsidRDefault="00353391" w:rsidP="004C557B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>NOTA 3</w:t>
      </w:r>
      <w:r w:rsidR="00C44626">
        <w:rPr>
          <w:rFonts w:asciiTheme="majorHAnsi" w:hAnsiTheme="majorHAnsi"/>
          <w:b/>
          <w:u w:val="single"/>
        </w:rPr>
        <w:t>7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</w:t>
      </w:r>
      <w:r w:rsidR="00220C79">
        <w:rPr>
          <w:rFonts w:asciiTheme="majorHAnsi" w:hAnsiTheme="majorHAnsi"/>
          <w:b/>
          <w:u w:val="single"/>
        </w:rPr>
        <w:t>2</w:t>
      </w:r>
      <w:r w:rsidR="00DE280E" w:rsidRPr="00DE280E">
        <w:rPr>
          <w:b/>
          <w:u w:val="single"/>
        </w:rPr>
        <w:t>)</w:t>
      </w:r>
    </w:p>
    <w:p w:rsidR="000A02E5" w:rsidRPr="002F34EB" w:rsidRDefault="002F34EB" w:rsidP="007C6E8A">
      <w:pPr>
        <w:pStyle w:val="NoSpacing"/>
        <w:rPr>
          <w:rFonts w:asciiTheme="majorHAnsi" w:hAnsiTheme="majorHAnsi"/>
          <w:b/>
        </w:rPr>
      </w:pPr>
      <w:proofErr w:type="spellStart"/>
      <w:r w:rsidRPr="002F34EB">
        <w:rPr>
          <w:rFonts w:asciiTheme="majorHAnsi" w:hAnsiTheme="majorHAnsi"/>
          <w:b/>
        </w:rPr>
        <w:t>Troškovi</w:t>
      </w:r>
      <w:proofErr w:type="spellEnd"/>
      <w:r w:rsidRPr="002F34EB">
        <w:rPr>
          <w:rFonts w:asciiTheme="majorHAnsi" w:hAnsiTheme="majorHAnsi"/>
          <w:b/>
        </w:rPr>
        <w:t xml:space="preserve"> </w:t>
      </w:r>
      <w:proofErr w:type="spellStart"/>
      <w:r w:rsidRPr="002F34EB">
        <w:rPr>
          <w:rFonts w:asciiTheme="majorHAnsi" w:hAnsiTheme="majorHAnsi"/>
          <w:b/>
        </w:rPr>
        <w:t>šteta</w:t>
      </w:r>
      <w:proofErr w:type="spellEnd"/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417"/>
        <w:gridCol w:w="869"/>
        <w:gridCol w:w="407"/>
        <w:gridCol w:w="265"/>
        <w:gridCol w:w="1519"/>
        <w:gridCol w:w="1592"/>
        <w:gridCol w:w="1122"/>
      </w:tblGrid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4902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49026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4902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49026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53391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24.438,08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490264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11.552,60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211,54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osn.putničkog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zdrav.osig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53391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B73F8C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492,56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19,85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712C12" w:rsidP="003103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218.623,</w:t>
            </w:r>
            <w:r w:rsidR="003103A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B73F8C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166.779,45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131,09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712C12" w:rsidP="00712C1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1.934.002,54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B73F8C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1.565.470,88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123,54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likvidacije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53391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16.445,55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B73F8C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24.822,70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66,25</w:t>
            </w:r>
          </w:p>
        </w:tc>
      </w:tr>
      <w:tr w:rsidR="00712C12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712C12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31.821,62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Default="00E243B3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E243B3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E243B3" w:rsidP="00E243B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2.225.428,91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B73F8C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1.769.118,19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A" w:rsidRPr="003D7AF0" w:rsidRDefault="00E243B3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126</w:t>
            </w:r>
          </w:p>
        </w:tc>
      </w:tr>
    </w:tbl>
    <w:p w:rsidR="00DE280E" w:rsidRDefault="00DE280E" w:rsidP="00C30476">
      <w:pPr>
        <w:pStyle w:val="NoSpacing"/>
        <w:tabs>
          <w:tab w:val="left" w:pos="5245"/>
        </w:tabs>
      </w:pPr>
    </w:p>
    <w:p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920885" w:rsidRPr="00920885">
        <w:rPr>
          <w:rFonts w:asciiTheme="majorHAnsi" w:hAnsiTheme="majorHAnsi"/>
        </w:rPr>
        <w:t>Trškovi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proofErr w:type="gramStart"/>
      <w:r w:rsidR="00920885" w:rsidRPr="00920885">
        <w:rPr>
          <w:rFonts w:asciiTheme="majorHAnsi" w:hAnsiTheme="majorHAnsi"/>
        </w:rPr>
        <w:t>šteta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920885">
        <w:rPr>
          <w:rFonts w:asciiTheme="majorHAnsi" w:hAnsiTheme="majorHAnsi"/>
        </w:rPr>
        <w:t xml:space="preserve"> u</w:t>
      </w:r>
      <w:proofErr w:type="gramEnd"/>
      <w:r w:rsidR="00920885">
        <w:rPr>
          <w:rFonts w:asciiTheme="majorHAnsi" w:hAnsiTheme="majorHAnsi"/>
        </w:rPr>
        <w:t xml:space="preserve"> </w:t>
      </w:r>
      <w:proofErr w:type="spellStart"/>
      <w:r w:rsidR="00920885">
        <w:rPr>
          <w:rFonts w:asciiTheme="majorHAnsi" w:hAnsiTheme="majorHAnsi"/>
        </w:rPr>
        <w:t>iznosu</w:t>
      </w:r>
      <w:proofErr w:type="spellEnd"/>
      <w:r w:rsidR="00920885">
        <w:rPr>
          <w:rFonts w:asciiTheme="majorHAnsi" w:hAnsiTheme="majorHAnsi"/>
        </w:rPr>
        <w:t xml:space="preserve"> od </w:t>
      </w:r>
      <w:r w:rsidR="00236FB4">
        <w:rPr>
          <w:rFonts w:asciiTheme="majorHAnsi" w:hAnsiTheme="majorHAnsi"/>
        </w:rPr>
        <w:t>2.225.428,91KM</w:t>
      </w:r>
      <w:r w:rsid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236FB4">
        <w:rPr>
          <w:rFonts w:asciiTheme="majorHAnsi" w:hAnsiTheme="majorHAnsi"/>
        </w:rPr>
        <w:t>veći</w:t>
      </w:r>
      <w:proofErr w:type="spellEnd"/>
      <w:r w:rsidR="00920885" w:rsidRPr="00920885">
        <w:rPr>
          <w:rFonts w:asciiTheme="majorHAnsi" w:hAnsiTheme="majorHAnsi"/>
        </w:rPr>
        <w:t xml:space="preserve"> u </w:t>
      </w:r>
      <w:proofErr w:type="spellStart"/>
      <w:r w:rsidR="00920885" w:rsidRPr="00920885">
        <w:rPr>
          <w:rFonts w:asciiTheme="majorHAnsi" w:hAnsiTheme="majorHAnsi"/>
        </w:rPr>
        <w:t>odnosu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na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pred</w:t>
      </w:r>
      <w:r w:rsidR="00EF1890">
        <w:rPr>
          <w:rFonts w:asciiTheme="majorHAnsi" w:hAnsiTheme="majorHAnsi"/>
        </w:rPr>
        <w:t>h</w:t>
      </w:r>
      <w:r w:rsidR="00920885" w:rsidRPr="00920885">
        <w:rPr>
          <w:rFonts w:asciiTheme="majorHAnsi" w:hAnsiTheme="majorHAnsi"/>
        </w:rPr>
        <w:t>odnu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godinu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za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236FB4">
        <w:rPr>
          <w:rFonts w:asciiTheme="majorHAnsi" w:hAnsiTheme="majorHAnsi"/>
        </w:rPr>
        <w:t>26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toku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prijavljeno</w:t>
      </w:r>
      <w:proofErr w:type="spellEnd"/>
      <w:r w:rsidR="000017D2">
        <w:rPr>
          <w:rFonts w:asciiTheme="majorHAnsi" w:hAnsiTheme="majorHAnsi"/>
        </w:rPr>
        <w:t xml:space="preserve"> </w:t>
      </w:r>
      <w:r w:rsidR="000F72C2">
        <w:rPr>
          <w:rFonts w:asciiTheme="majorHAnsi" w:hAnsiTheme="majorHAnsi"/>
        </w:rPr>
        <w:t>1.</w:t>
      </w:r>
      <w:r w:rsidR="00236FB4">
        <w:rPr>
          <w:rFonts w:asciiTheme="majorHAnsi" w:hAnsiTheme="majorHAnsi"/>
        </w:rPr>
        <w:t>194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gramStart"/>
      <w:r w:rsidR="00351712">
        <w:rPr>
          <w:rFonts w:asciiTheme="majorHAnsi" w:hAnsiTheme="majorHAnsi"/>
        </w:rPr>
        <w:t>,od</w:t>
      </w:r>
      <w:proofErr w:type="spellEnd"/>
      <w:proofErr w:type="gram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čega</w:t>
      </w:r>
      <w:proofErr w:type="spellEnd"/>
      <w:r w:rsidR="00351712">
        <w:rPr>
          <w:rFonts w:asciiTheme="majorHAnsi" w:hAnsiTheme="majorHAnsi"/>
        </w:rPr>
        <w:t xml:space="preserve"> </w:t>
      </w:r>
      <w:r w:rsidR="00236FB4">
        <w:rPr>
          <w:rFonts w:asciiTheme="majorHAnsi" w:hAnsiTheme="majorHAnsi"/>
        </w:rPr>
        <w:t>353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rezervacije</w:t>
      </w:r>
      <w:proofErr w:type="spellEnd"/>
      <w:r w:rsidR="00351712">
        <w:rPr>
          <w:rFonts w:asciiTheme="majorHAnsi" w:hAnsiTheme="majorHAnsi"/>
        </w:rPr>
        <w:t xml:space="preserve"> ,</w:t>
      </w:r>
      <w:r w:rsidR="00236FB4">
        <w:rPr>
          <w:rFonts w:asciiTheme="majorHAnsi" w:hAnsiTheme="majorHAnsi"/>
        </w:rPr>
        <w:t>772</w:t>
      </w:r>
      <w:r w:rsidR="00351712">
        <w:rPr>
          <w:rFonts w:asciiTheme="majorHAnsi" w:hAnsiTheme="majorHAnsi"/>
        </w:rPr>
        <w:t xml:space="preserve"> je </w:t>
      </w:r>
      <w:proofErr w:type="spellStart"/>
      <w:r w:rsidR="00EF1890">
        <w:rPr>
          <w:rFonts w:asciiTheme="majorHAnsi" w:hAnsiTheme="majorHAnsi"/>
        </w:rPr>
        <w:t>prijavljeno</w:t>
      </w:r>
      <w:proofErr w:type="spellEnd"/>
      <w:r w:rsidR="00EF1890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prvi</w:t>
      </w:r>
      <w:proofErr w:type="spellEnd"/>
      <w:r w:rsidR="00351712">
        <w:rPr>
          <w:rFonts w:asciiTheme="majorHAnsi" w:hAnsiTheme="majorHAnsi"/>
        </w:rPr>
        <w:t xml:space="preserve"> put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236FB4">
        <w:rPr>
          <w:rFonts w:asciiTheme="majorHAnsi" w:hAnsiTheme="majorHAnsi"/>
        </w:rPr>
        <w:t>69</w:t>
      </w:r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reaktivirana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redovnom</w:t>
      </w:r>
      <w:proofErr w:type="spellEnd"/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postupku</w:t>
      </w:r>
      <w:proofErr w:type="spellEnd"/>
      <w:r w:rsidR="000017D2"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riješeno</w:t>
      </w:r>
      <w:proofErr w:type="spellEnd"/>
      <w:r w:rsidR="000017D2">
        <w:rPr>
          <w:rFonts w:asciiTheme="majorHAnsi" w:hAnsiTheme="majorHAnsi"/>
        </w:rPr>
        <w:t xml:space="preserve"> </w:t>
      </w:r>
      <w:r w:rsidR="00D80CBA">
        <w:rPr>
          <w:rFonts w:asciiTheme="majorHAnsi" w:hAnsiTheme="majorHAnsi"/>
        </w:rPr>
        <w:t>688</w:t>
      </w:r>
      <w:r w:rsidR="00351712">
        <w:rPr>
          <w:rFonts w:asciiTheme="majorHAnsi" w:hAnsiTheme="majorHAnsi"/>
        </w:rPr>
        <w:t xml:space="preserve"> štete,</w:t>
      </w:r>
      <w:r w:rsidR="00D80CBA">
        <w:rPr>
          <w:rFonts w:asciiTheme="majorHAnsi" w:hAnsiTheme="majorHAnsi"/>
        </w:rPr>
        <w:t>41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spora,tako</w:t>
      </w:r>
      <w:proofErr w:type="spellEnd"/>
      <w:r w:rsidR="00351712">
        <w:rPr>
          <w:rFonts w:asciiTheme="majorHAnsi" w:hAnsiTheme="majorHAnsi"/>
        </w:rPr>
        <w:t xml:space="preserve"> da je </w:t>
      </w:r>
      <w:proofErr w:type="spellStart"/>
      <w:r w:rsidR="00351712">
        <w:rPr>
          <w:rFonts w:asciiTheme="majorHAnsi" w:hAnsiTheme="majorHAnsi"/>
        </w:rPr>
        <w:t>ukupno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riješeno</w:t>
      </w:r>
      <w:proofErr w:type="spellEnd"/>
      <w:r w:rsidR="00351712">
        <w:rPr>
          <w:rFonts w:asciiTheme="majorHAnsi" w:hAnsiTheme="majorHAnsi"/>
        </w:rPr>
        <w:t xml:space="preserve"> </w:t>
      </w:r>
      <w:r w:rsidR="00D80CBA">
        <w:rPr>
          <w:rFonts w:asciiTheme="majorHAnsi" w:hAnsiTheme="majorHAnsi"/>
        </w:rPr>
        <w:t>729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a </w:t>
      </w:r>
      <w:proofErr w:type="spellStart"/>
      <w:r w:rsidR="00351712">
        <w:rPr>
          <w:rFonts w:asciiTheme="majorHAnsi" w:hAnsiTheme="majorHAnsi"/>
        </w:rPr>
        <w:t>odbijeno</w:t>
      </w:r>
      <w:proofErr w:type="spellEnd"/>
      <w:r w:rsidR="00351712">
        <w:rPr>
          <w:rFonts w:asciiTheme="majorHAnsi" w:hAnsiTheme="majorHAnsi"/>
        </w:rPr>
        <w:t xml:space="preserve"> je </w:t>
      </w:r>
      <w:r w:rsidR="000017D2">
        <w:rPr>
          <w:rFonts w:asciiTheme="majorHAnsi" w:hAnsiTheme="majorHAnsi"/>
        </w:rPr>
        <w:t>7</w:t>
      </w:r>
      <w:r w:rsidR="000F72C2">
        <w:rPr>
          <w:rFonts w:asciiTheme="majorHAnsi" w:hAnsiTheme="majorHAnsi"/>
        </w:rPr>
        <w:t>5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štete</w:t>
      </w:r>
      <w:proofErr w:type="spellEnd"/>
      <w:r w:rsidR="00351712">
        <w:rPr>
          <w:rFonts w:asciiTheme="majorHAnsi" w:hAnsiTheme="majorHAnsi"/>
        </w:rPr>
        <w:t xml:space="preserve">. Na </w:t>
      </w:r>
      <w:proofErr w:type="spellStart"/>
      <w:r w:rsidR="00351712">
        <w:rPr>
          <w:rFonts w:asciiTheme="majorHAnsi" w:hAnsiTheme="majorHAnsi"/>
        </w:rPr>
        <w:t>kraju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perioda</w:t>
      </w:r>
      <w:proofErr w:type="spellEnd"/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rezervisano</w:t>
      </w:r>
      <w:proofErr w:type="spellEnd"/>
      <w:r w:rsidR="00351712">
        <w:rPr>
          <w:rFonts w:asciiTheme="majorHAnsi" w:hAnsiTheme="majorHAnsi"/>
        </w:rPr>
        <w:t xml:space="preserve"> </w:t>
      </w:r>
      <w:r w:rsidR="000F72C2">
        <w:rPr>
          <w:rFonts w:asciiTheme="majorHAnsi" w:hAnsiTheme="majorHAnsi"/>
        </w:rPr>
        <w:t>3</w:t>
      </w:r>
      <w:r w:rsidR="00D80CBA">
        <w:rPr>
          <w:rFonts w:asciiTheme="majorHAnsi" w:hAnsiTheme="majorHAnsi"/>
        </w:rPr>
        <w:t>90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EF1890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strukturi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najveće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učešće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imaju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autoodgovornosti</w:t>
      </w:r>
      <w:proofErr w:type="spellEnd"/>
      <w:r>
        <w:rPr>
          <w:rFonts w:asciiTheme="majorHAnsi" w:hAnsiTheme="majorHAnsi"/>
        </w:rPr>
        <w:t xml:space="preserve"> </w:t>
      </w:r>
      <w:r w:rsidR="00B911AD">
        <w:rPr>
          <w:rFonts w:asciiTheme="majorHAnsi" w:hAnsiTheme="majorHAnsi"/>
        </w:rPr>
        <w:t>86</w:t>
      </w:r>
      <w:proofErr w:type="gramStart"/>
      <w:r w:rsidR="00B911AD">
        <w:rPr>
          <w:rFonts w:asciiTheme="majorHAnsi" w:hAnsiTheme="majorHAnsi"/>
        </w:rPr>
        <w:t>,90</w:t>
      </w:r>
      <w:proofErr w:type="gramEnd"/>
      <w:r>
        <w:rPr>
          <w:rFonts w:asciiTheme="majorHAnsi" w:hAnsiTheme="majorHAnsi"/>
        </w:rPr>
        <w:t>%</w:t>
      </w:r>
      <w:r w:rsidR="00F26495">
        <w:rPr>
          <w:rFonts w:asciiTheme="majorHAnsi" w:hAnsiTheme="majorHAnsi"/>
        </w:rPr>
        <w:t xml:space="preserve"> </w:t>
      </w:r>
      <w:r w:rsidR="000F72C2">
        <w:rPr>
          <w:rFonts w:asciiTheme="majorHAnsi" w:hAnsiTheme="majorHAnsi"/>
        </w:rPr>
        <w:t>.</w:t>
      </w:r>
    </w:p>
    <w:p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>NOTA 3</w:t>
      </w:r>
      <w:r w:rsidR="00C44626">
        <w:rPr>
          <w:rFonts w:asciiTheme="majorHAnsi" w:hAnsiTheme="majorHAnsi"/>
          <w:b/>
          <w:u w:val="single"/>
        </w:rPr>
        <w:t>8</w:t>
      </w:r>
      <w:r w:rsidRPr="00631DC1">
        <w:rPr>
          <w:rFonts w:asciiTheme="majorHAnsi" w:hAnsiTheme="majorHAnsi"/>
          <w:b/>
          <w:u w:val="single"/>
        </w:rPr>
        <w:t>(AOP 23</w:t>
      </w:r>
      <w:r w:rsidR="00654A45">
        <w:rPr>
          <w:rFonts w:asciiTheme="majorHAnsi" w:hAnsiTheme="majorHAnsi"/>
          <w:b/>
          <w:u w:val="single"/>
        </w:rPr>
        <w:t>3</w:t>
      </w:r>
      <w:r w:rsidRPr="00631DC1">
        <w:rPr>
          <w:rFonts w:asciiTheme="majorHAnsi" w:hAnsiTheme="majorHAnsi"/>
          <w:b/>
          <w:u w:val="single"/>
        </w:rPr>
        <w:t>)</w:t>
      </w:r>
    </w:p>
    <w:p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631DC1">
        <w:rPr>
          <w:rFonts w:asciiTheme="majorHAnsi" w:hAnsiTheme="majorHAnsi"/>
          <w:b/>
        </w:rPr>
        <w:t>Rashodi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po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osnovu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premije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reosiguranja</w:t>
      </w:r>
      <w:proofErr w:type="spellEnd"/>
    </w:p>
    <w:p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2725"/>
        <w:gridCol w:w="892"/>
        <w:gridCol w:w="633"/>
        <w:gridCol w:w="1358"/>
        <w:gridCol w:w="1264"/>
        <w:gridCol w:w="1240"/>
        <w:gridCol w:w="1115"/>
      </w:tblGrid>
      <w:tr w:rsidR="0012355C" w:rsidRPr="0012355C" w:rsidTr="001100F5"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komitentu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8E1C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8E1C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8E1C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8E1C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12355C" w:rsidRPr="0012355C" w:rsidTr="005C787E">
        <w:trPr>
          <w:trHeight w:val="348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0F5" w:rsidRPr="003D7AF0" w:rsidRDefault="002E4B9F" w:rsidP="001100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76.941,00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87.594,00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5C78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87,84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reosigu.sa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226.986,10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260.186,10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87,24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303.927,10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347.780,10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87,39</w:t>
            </w:r>
          </w:p>
        </w:tc>
      </w:tr>
      <w:tr w:rsidR="00351441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2E4B9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130,00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3D7AF0" w:rsidRDefault="00B867C1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355C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19.229,87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113.159,77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C14519" w:rsidP="003514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="00B867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16,99</w:t>
            </w:r>
          </w:p>
        </w:tc>
      </w:tr>
      <w:tr w:rsidR="0012355C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323.156,97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8E1C5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234.750,33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2E4B9F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137,66</w:t>
            </w:r>
          </w:p>
        </w:tc>
      </w:tr>
    </w:tbl>
    <w:p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C404A7" w:rsidRPr="00C404A7">
        <w:rPr>
          <w:rFonts w:asciiTheme="majorHAnsi" w:hAnsiTheme="majorHAnsi"/>
        </w:rPr>
        <w:t>Za</w:t>
      </w:r>
      <w:proofErr w:type="spellEnd"/>
      <w:r w:rsidR="00C404A7" w:rsidRPr="00C404A7">
        <w:rPr>
          <w:rFonts w:asciiTheme="majorHAnsi" w:hAnsiTheme="majorHAnsi"/>
        </w:rPr>
        <w:t xml:space="preserve"> </w:t>
      </w:r>
      <w:proofErr w:type="spellStart"/>
      <w:r w:rsidR="00C404A7" w:rsidRPr="00C404A7">
        <w:rPr>
          <w:rFonts w:asciiTheme="majorHAnsi" w:hAnsiTheme="majorHAnsi"/>
        </w:rPr>
        <w:t>o</w:t>
      </w:r>
      <w:r w:rsidR="00C404A7">
        <w:rPr>
          <w:rFonts w:asciiTheme="majorHAnsi" w:hAnsiTheme="majorHAnsi"/>
        </w:rPr>
        <w:t>bračunski</w:t>
      </w:r>
      <w:proofErr w:type="spellEnd"/>
      <w:r w:rsidR="00C404A7">
        <w:rPr>
          <w:rFonts w:asciiTheme="majorHAnsi" w:hAnsiTheme="majorHAnsi"/>
        </w:rPr>
        <w:t xml:space="preserve">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201</w:t>
      </w:r>
      <w:r w:rsidR="002E4B9F">
        <w:rPr>
          <w:rFonts w:asciiTheme="majorHAnsi" w:hAnsiTheme="majorHAnsi"/>
        </w:rPr>
        <w:t>8</w:t>
      </w:r>
      <w:r w:rsidR="00C404A7">
        <w:rPr>
          <w:rFonts w:asciiTheme="majorHAnsi" w:hAnsiTheme="majorHAnsi"/>
        </w:rPr>
        <w:t xml:space="preserve">.g.u </w:t>
      </w:r>
      <w:proofErr w:type="spellStart"/>
      <w:r w:rsidR="00C404A7">
        <w:rPr>
          <w:rFonts w:asciiTheme="majorHAnsi" w:hAnsiTheme="majorHAnsi"/>
        </w:rPr>
        <w:t>skladu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sa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Pravilnikom</w:t>
      </w:r>
      <w:proofErr w:type="spellEnd"/>
      <w:r w:rsidR="00C404A7">
        <w:rPr>
          <w:rFonts w:asciiTheme="majorHAnsi" w:hAnsiTheme="majorHAnsi"/>
        </w:rPr>
        <w:t xml:space="preserve"> o </w:t>
      </w:r>
      <w:proofErr w:type="spellStart"/>
      <w:r w:rsidR="00C404A7">
        <w:rPr>
          <w:rFonts w:asciiTheme="majorHAnsi" w:hAnsiTheme="majorHAnsi"/>
        </w:rPr>
        <w:t>tehničkim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rezervama</w:t>
      </w:r>
      <w:proofErr w:type="spellEnd"/>
      <w:r w:rsidR="00C404A7">
        <w:rPr>
          <w:rFonts w:asciiTheme="majorHAnsi" w:hAnsiTheme="majorHAnsi"/>
        </w:rPr>
        <w:t xml:space="preserve"> je </w:t>
      </w:r>
      <w:proofErr w:type="spellStart"/>
      <w:r w:rsidR="00C404A7">
        <w:rPr>
          <w:rFonts w:asciiTheme="majorHAnsi" w:hAnsiTheme="majorHAnsi"/>
        </w:rPr>
        <w:t>utvrđena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prenosna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premija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gramStart"/>
      <w:r w:rsidR="00C404A7">
        <w:rPr>
          <w:rFonts w:asciiTheme="majorHAnsi" w:hAnsiTheme="majorHAnsi"/>
        </w:rPr>
        <w:t>,tako</w:t>
      </w:r>
      <w:proofErr w:type="spellEnd"/>
      <w:proofErr w:type="gramEnd"/>
      <w:r w:rsidR="00C404A7">
        <w:rPr>
          <w:rFonts w:asciiTheme="majorHAnsi" w:hAnsiTheme="majorHAnsi"/>
        </w:rPr>
        <w:t xml:space="preserve"> da </w:t>
      </w:r>
      <w:proofErr w:type="spellStart"/>
      <w:r w:rsidR="00C404A7">
        <w:rPr>
          <w:rFonts w:asciiTheme="majorHAnsi" w:hAnsiTheme="majorHAnsi"/>
        </w:rPr>
        <w:t>su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troškovi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spellEnd"/>
      <w:r w:rsidR="00B867C1">
        <w:rPr>
          <w:rFonts w:asciiTheme="majorHAnsi" w:hAnsiTheme="majorHAnsi"/>
        </w:rPr>
        <w:t xml:space="preserve"> </w:t>
      </w:r>
      <w:proofErr w:type="spellStart"/>
      <w:r w:rsidR="002E4B9F">
        <w:rPr>
          <w:rFonts w:asciiTheme="majorHAnsi" w:hAnsiTheme="majorHAnsi"/>
        </w:rPr>
        <w:t>uvećani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za</w:t>
      </w:r>
      <w:proofErr w:type="spellEnd"/>
      <w:r w:rsidR="00C404A7">
        <w:rPr>
          <w:rFonts w:asciiTheme="majorHAnsi" w:hAnsiTheme="majorHAnsi"/>
        </w:rPr>
        <w:t xml:space="preserve"> </w:t>
      </w:r>
      <w:r w:rsidR="002E4B9F">
        <w:rPr>
          <w:rFonts w:asciiTheme="majorHAnsi" w:hAnsiTheme="majorHAnsi"/>
        </w:rPr>
        <w:t>19.229,87KM</w:t>
      </w:r>
      <w:r w:rsidR="00C404A7">
        <w:rPr>
          <w:rFonts w:asciiTheme="majorHAnsi" w:hAnsiTheme="majorHAnsi"/>
        </w:rPr>
        <w:t>.</w:t>
      </w:r>
    </w:p>
    <w:p w:rsidR="006A7E55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201</w:t>
      </w:r>
      <w:r w:rsidR="00B867C1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.g.je </w:t>
      </w:r>
      <w:proofErr w:type="spellStart"/>
      <w:r>
        <w:rPr>
          <w:rFonts w:asciiTheme="majorHAnsi" w:hAnsiTheme="majorHAnsi"/>
        </w:rPr>
        <w:t>zaključen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kvotni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ugovor</w:t>
      </w:r>
      <w:proofErr w:type="spell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reosiguranju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kaska</w:t>
      </w:r>
      <w:proofErr w:type="gramStart"/>
      <w:r>
        <w:rPr>
          <w:rFonts w:asciiTheme="majorHAnsi" w:hAnsiTheme="majorHAnsi"/>
        </w:rPr>
        <w:t>,tako</w:t>
      </w:r>
      <w:proofErr w:type="spellEnd"/>
      <w:proofErr w:type="gram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reosiguranja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povećani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tom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>.</w:t>
      </w:r>
    </w:p>
    <w:p w:rsidR="00816436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A62555">
        <w:rPr>
          <w:rFonts w:asciiTheme="majorHAnsi" w:hAnsiTheme="majorHAnsi"/>
          <w:b/>
          <w:u w:val="single"/>
        </w:rPr>
        <w:t>3</w:t>
      </w:r>
      <w:r w:rsidR="00C44626">
        <w:rPr>
          <w:rFonts w:asciiTheme="majorHAnsi" w:hAnsiTheme="majorHAnsi"/>
          <w:b/>
          <w:u w:val="single"/>
        </w:rPr>
        <w:t>9</w:t>
      </w:r>
      <w:r w:rsidRPr="009D529F">
        <w:rPr>
          <w:rFonts w:asciiTheme="majorHAnsi" w:hAnsiTheme="majorHAnsi"/>
          <w:b/>
          <w:u w:val="single"/>
        </w:rPr>
        <w:t>(AOP23</w:t>
      </w:r>
      <w:r w:rsidR="00654A45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</w:rPr>
        <w:t>)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9D529F">
        <w:rPr>
          <w:rFonts w:asciiTheme="majorHAnsi" w:hAnsiTheme="majorHAnsi"/>
          <w:b/>
        </w:rPr>
        <w:t>Troškovi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sprovođenja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osiguranja</w:t>
      </w:r>
      <w:proofErr w:type="spell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194A1A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Pr="009D529F"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sprovođenja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osiguranja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ograničeni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dodatka.Režijski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visinu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troškova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utvrđen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skladu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Odl</w:t>
      </w:r>
      <w:r w:rsidR="00836F2C">
        <w:rPr>
          <w:rFonts w:asciiTheme="majorHAnsi" w:hAnsiTheme="majorHAnsi"/>
        </w:rPr>
        <w:t>ukom</w:t>
      </w:r>
      <w:proofErr w:type="spellEnd"/>
      <w:r w:rsidR="00836F2C">
        <w:rPr>
          <w:rFonts w:asciiTheme="majorHAnsi" w:hAnsiTheme="majorHAnsi"/>
        </w:rPr>
        <w:t xml:space="preserve"> o </w:t>
      </w:r>
      <w:proofErr w:type="spellStart"/>
      <w:r w:rsidR="00836F2C">
        <w:rPr>
          <w:rFonts w:asciiTheme="majorHAnsi" w:hAnsiTheme="majorHAnsi"/>
        </w:rPr>
        <w:t>raspodjeli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bruto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premije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sa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maksimalnim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stopama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dodataka</w:t>
      </w:r>
      <w:proofErr w:type="spellEnd"/>
      <w:r w:rsidR="006A7E55">
        <w:rPr>
          <w:rFonts w:asciiTheme="majorHAnsi" w:hAnsiTheme="majorHAnsi"/>
        </w:rPr>
        <w:t xml:space="preserve">.                                                                                               </w:t>
      </w:r>
      <w:proofErr w:type="spellStart"/>
      <w:r>
        <w:rPr>
          <w:rFonts w:asciiTheme="majorHAnsi" w:hAnsiTheme="majorHAnsi"/>
        </w:rPr>
        <w:t>Ostvareni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r w:rsidR="00836F2C">
        <w:rPr>
          <w:rFonts w:asciiTheme="majorHAnsi" w:hAnsiTheme="majorHAnsi"/>
        </w:rPr>
        <w:t>30.06.201</w:t>
      </w:r>
      <w:r w:rsidR="00B867C1">
        <w:rPr>
          <w:rFonts w:asciiTheme="majorHAnsi" w:hAnsiTheme="majorHAnsi"/>
        </w:rPr>
        <w:t>8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                                        </w:t>
      </w:r>
      <w:r w:rsidR="003529A7">
        <w:rPr>
          <w:rFonts w:asciiTheme="majorHAnsi" w:hAnsiTheme="majorHAnsi"/>
        </w:rPr>
        <w:t>2</w:t>
      </w:r>
      <w:r w:rsidR="006A7E55">
        <w:rPr>
          <w:rFonts w:asciiTheme="majorHAnsi" w:hAnsiTheme="majorHAnsi"/>
        </w:rPr>
        <w:t>.</w:t>
      </w:r>
      <w:r w:rsidR="00B867C1">
        <w:rPr>
          <w:rFonts w:asciiTheme="majorHAnsi" w:hAnsiTheme="majorHAnsi"/>
        </w:rPr>
        <w:t>319.262</w:t>
      </w:r>
      <w:proofErr w:type="gramStart"/>
      <w:r w:rsidR="00B867C1">
        <w:rPr>
          <w:rFonts w:asciiTheme="majorHAnsi" w:hAnsiTheme="majorHAnsi"/>
        </w:rPr>
        <w:t>,</w:t>
      </w:r>
      <w:r w:rsidR="00E91E4F">
        <w:rPr>
          <w:rFonts w:asciiTheme="majorHAnsi" w:hAnsiTheme="majorHAnsi"/>
        </w:rPr>
        <w:t>67</w:t>
      </w:r>
      <w:proofErr w:type="gram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       </w:t>
      </w:r>
      <w:r w:rsidRPr="009D529F">
        <w:rPr>
          <w:rFonts w:asciiTheme="majorHAnsi" w:hAnsiTheme="majorHAnsi"/>
          <w:u w:val="single"/>
        </w:rPr>
        <w:t>-</w:t>
      </w:r>
      <w:r w:rsidR="003529A7">
        <w:rPr>
          <w:rFonts w:asciiTheme="majorHAnsi" w:hAnsiTheme="majorHAnsi"/>
          <w:u w:val="single"/>
        </w:rPr>
        <w:t>1</w:t>
      </w:r>
      <w:r w:rsidR="006A7E55">
        <w:rPr>
          <w:rFonts w:asciiTheme="majorHAnsi" w:hAnsiTheme="majorHAnsi"/>
          <w:u w:val="single"/>
        </w:rPr>
        <w:t>.</w:t>
      </w:r>
      <w:r w:rsidR="00B867C1">
        <w:rPr>
          <w:rFonts w:asciiTheme="majorHAnsi" w:hAnsiTheme="majorHAnsi"/>
          <w:u w:val="single"/>
        </w:rPr>
        <w:t>728.189</w:t>
      </w:r>
      <w:proofErr w:type="gramStart"/>
      <w:r w:rsidR="00B867C1">
        <w:rPr>
          <w:rFonts w:asciiTheme="majorHAnsi" w:hAnsiTheme="majorHAnsi"/>
          <w:u w:val="single"/>
        </w:rPr>
        <w:t>,</w:t>
      </w:r>
      <w:r w:rsidR="00F92F62">
        <w:rPr>
          <w:rFonts w:asciiTheme="majorHAnsi" w:hAnsiTheme="majorHAnsi"/>
          <w:u w:val="single"/>
        </w:rPr>
        <w:t>28</w:t>
      </w:r>
      <w:proofErr w:type="gramEnd"/>
    </w:p>
    <w:p w:rsidR="00194A1A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</w:rPr>
        <w:t xml:space="preserve">                                                              </w:t>
      </w:r>
      <w:r w:rsidR="006A7E55">
        <w:rPr>
          <w:rFonts w:asciiTheme="majorHAnsi" w:hAnsiTheme="majorHAnsi"/>
        </w:rPr>
        <w:t xml:space="preserve">    </w:t>
      </w:r>
      <w:r w:rsidR="00F92F62">
        <w:rPr>
          <w:rFonts w:asciiTheme="majorHAnsi" w:hAnsiTheme="majorHAnsi"/>
        </w:rPr>
        <w:t xml:space="preserve">        </w:t>
      </w:r>
      <w:r w:rsidRPr="009D529F">
        <w:rPr>
          <w:rFonts w:asciiTheme="majorHAnsi" w:hAnsiTheme="majorHAnsi"/>
        </w:rPr>
        <w:t xml:space="preserve">  </w:t>
      </w:r>
      <w:r w:rsidR="00F92F62">
        <w:rPr>
          <w:rFonts w:asciiTheme="majorHAnsi" w:hAnsiTheme="majorHAnsi"/>
        </w:rPr>
        <w:t>591.073,</w:t>
      </w:r>
      <w:r w:rsidR="00E91E4F">
        <w:rPr>
          <w:rFonts w:asciiTheme="majorHAnsi" w:hAnsiTheme="majorHAnsi"/>
        </w:rPr>
        <w:t>3</w:t>
      </w:r>
      <w:r w:rsidR="00F92F62">
        <w:rPr>
          <w:rFonts w:asciiTheme="majorHAnsi" w:hAnsiTheme="majorHAnsi"/>
        </w:rPr>
        <w:t>9</w:t>
      </w:r>
    </w:p>
    <w:p w:rsidR="00194A1A" w:rsidRPr="00477320" w:rsidRDefault="008D072C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</w:t>
      </w:r>
      <w:proofErr w:type="spellStart"/>
      <w:r w:rsidR="009D529F" w:rsidRPr="00477320">
        <w:rPr>
          <w:rFonts w:asciiTheme="majorHAnsi" w:hAnsiTheme="majorHAnsi"/>
        </w:rPr>
        <w:t>Troškovi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režije</w:t>
      </w:r>
      <w:proofErr w:type="spellEnd"/>
      <w:r w:rsidR="009D529F" w:rsidRPr="00477320">
        <w:rPr>
          <w:rFonts w:asciiTheme="majorHAnsi" w:hAnsiTheme="majorHAnsi"/>
        </w:rPr>
        <w:t xml:space="preserve"> u </w:t>
      </w:r>
      <w:proofErr w:type="spellStart"/>
      <w:r w:rsidR="009D529F" w:rsidRPr="00477320">
        <w:rPr>
          <w:rFonts w:asciiTheme="majorHAnsi" w:hAnsiTheme="majorHAnsi"/>
        </w:rPr>
        <w:t>odnosu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na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režijski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dodatak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="00C11E82" w:rsidRPr="00477320">
        <w:rPr>
          <w:rFonts w:asciiTheme="majorHAnsi" w:hAnsiTheme="majorHAnsi"/>
        </w:rPr>
        <w:t>74</w:t>
      </w:r>
      <w:proofErr w:type="gramStart"/>
      <w:r w:rsidR="00C11E82" w:rsidRPr="00477320">
        <w:rPr>
          <w:rFonts w:asciiTheme="majorHAnsi" w:hAnsiTheme="majorHAnsi"/>
        </w:rPr>
        <w:t>,51</w:t>
      </w:r>
      <w:proofErr w:type="gramEnd"/>
      <w:r w:rsidR="003A007B" w:rsidRPr="00477320">
        <w:rPr>
          <w:rFonts w:asciiTheme="majorHAnsi" w:hAnsiTheme="majorHAnsi"/>
        </w:rPr>
        <w:t xml:space="preserve">%,a u </w:t>
      </w:r>
      <w:proofErr w:type="spellStart"/>
      <w:r w:rsidR="003A007B" w:rsidRPr="00477320">
        <w:rPr>
          <w:rFonts w:asciiTheme="majorHAnsi" w:hAnsiTheme="majorHAnsi"/>
        </w:rPr>
        <w:t>odnosu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na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fakturisanu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premiju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troškovi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sprovođenja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osiguranja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Pr="00477320">
        <w:rPr>
          <w:rFonts w:asciiTheme="majorHAnsi" w:hAnsiTheme="majorHAnsi"/>
        </w:rPr>
        <w:t xml:space="preserve"> </w:t>
      </w:r>
      <w:r w:rsidR="00C11E82" w:rsidRPr="00477320">
        <w:rPr>
          <w:rFonts w:asciiTheme="majorHAnsi" w:hAnsiTheme="majorHAnsi"/>
        </w:rPr>
        <w:t>21,99</w:t>
      </w:r>
      <w:r w:rsidR="00D73F09" w:rsidRPr="00477320">
        <w:rPr>
          <w:rFonts w:asciiTheme="majorHAnsi" w:hAnsiTheme="majorHAnsi"/>
        </w:rPr>
        <w:t>%.</w:t>
      </w:r>
    </w:p>
    <w:p w:rsidR="00A74696" w:rsidRPr="00093C79" w:rsidRDefault="00A74696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320">
        <w:rPr>
          <w:rFonts w:asciiTheme="majorHAnsi" w:hAnsiTheme="majorHAnsi"/>
          <w:b/>
        </w:rPr>
        <w:t>Troškovi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režije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po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vrsti</w:t>
      </w:r>
      <w:proofErr w:type="spellEnd"/>
    </w:p>
    <w:tbl>
      <w:tblPr>
        <w:tblpPr w:leftFromText="180" w:rightFromText="180" w:vertAnchor="text" w:tblpY="1"/>
        <w:tblOverlap w:val="never"/>
        <w:tblW w:w="9176" w:type="dxa"/>
        <w:tblLook w:val="04A0" w:firstRow="1" w:lastRow="0" w:firstColumn="1" w:lastColumn="0" w:noHBand="0" w:noVBand="1"/>
      </w:tblPr>
      <w:tblGrid>
        <w:gridCol w:w="1013"/>
        <w:gridCol w:w="1323"/>
        <w:gridCol w:w="1649"/>
        <w:gridCol w:w="1385"/>
        <w:gridCol w:w="1385"/>
        <w:gridCol w:w="1336"/>
        <w:gridCol w:w="821"/>
        <w:gridCol w:w="264"/>
      </w:tblGrid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2F3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30.06.201</w:t>
            </w:r>
            <w:r w:rsidR="008E1C5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2F3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30.06.201</w:t>
            </w:r>
            <w:r w:rsidR="008E1C5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8A2F7F" w:rsidP="002F34EB">
            <w:pPr>
              <w:spacing w:after="0"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42" w:rsidRPr="00A74696" w:rsidRDefault="008A2F7F" w:rsidP="002F3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6117AF" w:rsidRPr="00A74696" w:rsidTr="002F34EB">
        <w:trPr>
          <w:gridAfter w:val="1"/>
          <w:trHeight w:val="4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187.793,04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191.764,55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97,93</w:t>
            </w:r>
          </w:p>
        </w:tc>
      </w:tr>
      <w:tr w:rsidR="006117AF" w:rsidRPr="00A74696" w:rsidTr="002F34EB">
        <w:trPr>
          <w:gridAfter w:val="1"/>
          <w:trHeight w:val="38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goriva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58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46.779,76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41.223,43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113,48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26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134.420,79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121.942,27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110,23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127.283,79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78.913,37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161,30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Default="00ED4E58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ED4E58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22.895,04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46.471,39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materijala</w:t>
            </w:r>
            <w:proofErr w:type="spellEnd"/>
            <w:proofErr w:type="gram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kancel.i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nekancel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54A" w:rsidRPr="007D2E42" w:rsidRDefault="00ED4E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32.444,16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13.457,84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241,08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5949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790,46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6.128,06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45,54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reklame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59497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899,90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B741C0" w:rsidP="002F3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9.055,90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32,02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E0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21.470,44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13.457,48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159,54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13.414,28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11.358,20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118,10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poreza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doprinosa-direktni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131.988,6</w:t>
            </w:r>
            <w:r w:rsidR="00FB053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124.248,16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8.103,47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7.641,76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33.456,91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30.915,40</w:t>
            </w:r>
          </w:p>
          <w:p w:rsidR="008E1C57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108,22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66.989,72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65,107,29</w:t>
            </w:r>
          </w:p>
          <w:p w:rsidR="008E1C57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102,89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Default="00FB0CC5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A36877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76.976,67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68.471,68</w:t>
            </w:r>
          </w:p>
          <w:p w:rsidR="008E1C57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112,42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18.109,00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18.461,00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98,09</w:t>
            </w: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12.613,62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fi.agencije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obdusmen</w:t>
            </w:r>
            <w:proofErr w:type="spellEnd"/>
            <w:proofErr w:type="gram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94.701,82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90.058,83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105,16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14.338,71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19.371,70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74,02</w:t>
            </w:r>
          </w:p>
        </w:tc>
      </w:tr>
      <w:tr w:rsidR="006117AF" w:rsidRPr="00A74696" w:rsidTr="002F34EB">
        <w:trPr>
          <w:gridAfter w:val="1"/>
          <w:trHeight w:val="23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</w:t>
            </w:r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297C58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678.605,3</w:t>
            </w:r>
            <w:r w:rsidR="00FB053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635.527,97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B741C0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106,78</w:t>
            </w:r>
          </w:p>
        </w:tc>
      </w:tr>
      <w:tr w:rsidR="006117AF" w:rsidRPr="00A74696" w:rsidTr="002F34EB">
        <w:trPr>
          <w:gridAfter w:val="1"/>
          <w:trHeight w:val="27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FB0532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1.728.189,28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8E1C57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1.606.189,90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B741C0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F34EB" w:rsidP="002F34EB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107,60</w:t>
            </w:r>
          </w:p>
        </w:tc>
      </w:tr>
    </w:tbl>
    <w:p w:rsidR="001D5414" w:rsidRDefault="001D5414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76B4C" w:rsidRPr="004C557B" w:rsidRDefault="007D05F9" w:rsidP="004C557B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proofErr w:type="spellStart"/>
      <w:r w:rsidR="00D76B4C" w:rsidRPr="00D76B4C">
        <w:rPr>
          <w:rFonts w:asciiTheme="majorHAnsi" w:hAnsiTheme="majorHAnsi"/>
        </w:rPr>
        <w:t>Troškovi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režije</w:t>
      </w:r>
      <w:proofErr w:type="spellEnd"/>
      <w:r w:rsidR="00D76B4C" w:rsidRPr="00D76B4C">
        <w:rPr>
          <w:rFonts w:asciiTheme="majorHAnsi" w:hAnsiTheme="majorHAnsi"/>
        </w:rPr>
        <w:t xml:space="preserve"> u </w:t>
      </w:r>
      <w:proofErr w:type="spellStart"/>
      <w:r w:rsidR="00D76B4C" w:rsidRPr="00D76B4C">
        <w:rPr>
          <w:rFonts w:asciiTheme="majorHAnsi" w:hAnsiTheme="majorHAnsi"/>
        </w:rPr>
        <w:t>iznosu</w:t>
      </w:r>
      <w:proofErr w:type="spellEnd"/>
      <w:r w:rsidR="00D76B4C" w:rsidRPr="00D76B4C">
        <w:rPr>
          <w:rFonts w:asciiTheme="majorHAnsi" w:hAnsiTheme="majorHAnsi"/>
        </w:rPr>
        <w:t xml:space="preserve"> od </w:t>
      </w:r>
      <w:r w:rsidR="0089115B">
        <w:rPr>
          <w:rFonts w:asciiTheme="majorHAnsi" w:hAnsiTheme="majorHAnsi"/>
        </w:rPr>
        <w:t>1.</w:t>
      </w:r>
      <w:r w:rsidR="0064113C">
        <w:rPr>
          <w:rFonts w:asciiTheme="majorHAnsi" w:hAnsiTheme="majorHAnsi"/>
        </w:rPr>
        <w:t>728.189</w:t>
      </w:r>
      <w:proofErr w:type="gramStart"/>
      <w:r w:rsidR="0064113C">
        <w:rPr>
          <w:rFonts w:asciiTheme="majorHAnsi" w:hAnsiTheme="majorHAnsi"/>
        </w:rPr>
        <w:t>,28</w:t>
      </w:r>
      <w:proofErr w:type="gramEnd"/>
      <w:r w:rsidR="0064113C">
        <w:rPr>
          <w:rFonts w:asciiTheme="majorHAnsi" w:hAnsiTheme="majorHAnsi"/>
        </w:rPr>
        <w:t xml:space="preserve"> KM</w:t>
      </w:r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veći</w:t>
      </w:r>
      <w:proofErr w:type="spellEnd"/>
      <w:r w:rsidR="00D76B4C" w:rsidRPr="00D76B4C">
        <w:rPr>
          <w:rFonts w:asciiTheme="majorHAnsi" w:hAnsiTheme="majorHAnsi"/>
        </w:rPr>
        <w:t xml:space="preserve"> u </w:t>
      </w:r>
      <w:proofErr w:type="spellStart"/>
      <w:r w:rsidR="00D76B4C" w:rsidRPr="00D76B4C">
        <w:rPr>
          <w:rFonts w:asciiTheme="majorHAnsi" w:hAnsiTheme="majorHAnsi"/>
        </w:rPr>
        <w:t>odnosu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na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isti</w:t>
      </w:r>
      <w:proofErr w:type="spellEnd"/>
      <w:r w:rsidR="00290744">
        <w:rPr>
          <w:rFonts w:asciiTheme="majorHAnsi" w:hAnsiTheme="majorHAnsi"/>
        </w:rPr>
        <w:t xml:space="preserve"> period </w:t>
      </w:r>
      <w:proofErr w:type="spellStart"/>
      <w:r w:rsidR="00290744">
        <w:rPr>
          <w:rFonts w:asciiTheme="majorHAnsi" w:hAnsiTheme="majorHAnsi"/>
        </w:rPr>
        <w:t>predhodne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godine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r w:rsidR="0064113C">
        <w:rPr>
          <w:rFonts w:asciiTheme="majorHAnsi" w:hAnsiTheme="majorHAnsi"/>
        </w:rPr>
        <w:t>7,60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</w:p>
    <w:p w:rsidR="00D76B4C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6B4C" w:rsidRPr="00D76B4C">
        <w:rPr>
          <w:rFonts w:asciiTheme="majorHAnsi" w:hAnsiTheme="majorHAnsi"/>
        </w:rPr>
        <w:t xml:space="preserve">U </w:t>
      </w:r>
      <w:proofErr w:type="spellStart"/>
      <w:r w:rsidR="00D76B4C" w:rsidRPr="00D76B4C">
        <w:rPr>
          <w:rFonts w:asciiTheme="majorHAnsi" w:hAnsiTheme="majorHAnsi"/>
        </w:rPr>
        <w:t>strukturi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troškova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značajno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mjesto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zauzimaju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troškovi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plata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zaposlenih</w:t>
      </w:r>
      <w:proofErr w:type="spellEnd"/>
      <w:r w:rsidR="00D76B4C">
        <w:rPr>
          <w:rFonts w:asciiTheme="majorHAnsi" w:hAnsiTheme="majorHAnsi"/>
        </w:rPr>
        <w:t xml:space="preserve"> 39</w:t>
      </w:r>
      <w:proofErr w:type="gramStart"/>
      <w:r w:rsidR="00D76B4C">
        <w:rPr>
          <w:rFonts w:asciiTheme="majorHAnsi" w:hAnsiTheme="majorHAnsi"/>
        </w:rPr>
        <w:t>,</w:t>
      </w:r>
      <w:r w:rsidR="0064113C">
        <w:rPr>
          <w:rFonts w:asciiTheme="majorHAnsi" w:hAnsiTheme="majorHAnsi"/>
        </w:rPr>
        <w:t>27</w:t>
      </w:r>
      <w:proofErr w:type="gramEnd"/>
      <w:r w:rsidR="00D76B4C">
        <w:rPr>
          <w:rFonts w:asciiTheme="majorHAnsi" w:hAnsiTheme="majorHAnsi"/>
        </w:rPr>
        <w:t>%,amortizacije</w:t>
      </w:r>
    </w:p>
    <w:p w:rsidR="00D76B4C" w:rsidRDefault="0064113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10,87</w:t>
      </w:r>
      <w:r w:rsidR="00D76B4C">
        <w:rPr>
          <w:rFonts w:asciiTheme="majorHAnsi" w:hAnsiTheme="majorHAnsi"/>
        </w:rPr>
        <w:t xml:space="preserve">%,troškovi </w:t>
      </w:r>
      <w:r w:rsidR="00290744">
        <w:rPr>
          <w:rFonts w:asciiTheme="majorHAnsi" w:hAnsiTheme="majorHAnsi"/>
        </w:rPr>
        <w:t xml:space="preserve"> </w:t>
      </w:r>
      <w:proofErr w:type="spellStart"/>
      <w:r w:rsidR="00ED4560">
        <w:rPr>
          <w:rFonts w:asciiTheme="majorHAnsi" w:hAnsiTheme="majorHAnsi"/>
        </w:rPr>
        <w:t>energije</w:t>
      </w:r>
      <w:proofErr w:type="spellEnd"/>
      <w:r w:rsidR="00290744">
        <w:rPr>
          <w:rFonts w:asciiTheme="majorHAnsi" w:hAnsiTheme="majorHAnsi"/>
        </w:rPr>
        <w:t xml:space="preserve"> </w:t>
      </w:r>
      <w:r w:rsidR="00ED4560">
        <w:rPr>
          <w:rFonts w:asciiTheme="majorHAnsi" w:hAnsiTheme="majorHAnsi"/>
        </w:rPr>
        <w:t>7,</w:t>
      </w:r>
      <w:r>
        <w:rPr>
          <w:rFonts w:asciiTheme="majorHAnsi" w:hAnsiTheme="majorHAnsi"/>
        </w:rPr>
        <w:t>78</w:t>
      </w:r>
      <w:r w:rsidR="00D76B4C">
        <w:rPr>
          <w:rFonts w:asciiTheme="majorHAnsi" w:hAnsiTheme="majorHAnsi"/>
        </w:rPr>
        <w:t xml:space="preserve">%,troškovi </w:t>
      </w:r>
      <w:proofErr w:type="spellStart"/>
      <w:r w:rsidR="00D76B4C">
        <w:rPr>
          <w:rFonts w:asciiTheme="majorHAnsi" w:hAnsiTheme="majorHAnsi"/>
        </w:rPr>
        <w:t>direktnih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poreza</w:t>
      </w:r>
      <w:proofErr w:type="spellEnd"/>
      <w:r w:rsidR="00D76B4C">
        <w:rPr>
          <w:rFonts w:asciiTheme="majorHAnsi" w:hAnsiTheme="majorHAnsi"/>
        </w:rPr>
        <w:t xml:space="preserve"> </w:t>
      </w:r>
      <w:r w:rsidR="00ED4560">
        <w:rPr>
          <w:rFonts w:asciiTheme="majorHAnsi" w:hAnsiTheme="majorHAnsi"/>
        </w:rPr>
        <w:t>7,</w:t>
      </w:r>
      <w:r>
        <w:rPr>
          <w:rFonts w:asciiTheme="majorHAnsi" w:hAnsiTheme="majorHAnsi"/>
        </w:rPr>
        <w:t>64</w:t>
      </w:r>
      <w:r w:rsidR="00D76B4C">
        <w:rPr>
          <w:rFonts w:asciiTheme="majorHAnsi" w:hAnsiTheme="majorHAnsi"/>
        </w:rPr>
        <w:t>% ,</w:t>
      </w:r>
      <w:proofErr w:type="spellStart"/>
      <w:r w:rsidR="00D76B4C">
        <w:rPr>
          <w:rFonts w:asciiTheme="majorHAnsi" w:hAnsiTheme="majorHAnsi"/>
        </w:rPr>
        <w:t>troškovi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usluga</w:t>
      </w:r>
      <w:proofErr w:type="spellEnd"/>
      <w:r w:rsidR="00D76B4C">
        <w:rPr>
          <w:rFonts w:asciiTheme="majorHAnsi" w:hAnsiTheme="majorHAnsi"/>
        </w:rPr>
        <w:t xml:space="preserve"> </w:t>
      </w:r>
      <w:r w:rsidR="00ED4560">
        <w:rPr>
          <w:rFonts w:asciiTheme="majorHAnsi" w:hAnsiTheme="majorHAnsi"/>
        </w:rPr>
        <w:t>4,</w:t>
      </w:r>
      <w:r>
        <w:rPr>
          <w:rFonts w:asciiTheme="majorHAnsi" w:hAnsiTheme="majorHAnsi"/>
        </w:rPr>
        <w:t>45</w:t>
      </w:r>
      <w:r w:rsidR="00D76B4C">
        <w:rPr>
          <w:rFonts w:asciiTheme="majorHAnsi" w:hAnsiTheme="majorHAnsi"/>
        </w:rPr>
        <w:t>%</w:t>
      </w:r>
      <w:r w:rsidR="00290744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i</w:t>
      </w:r>
      <w:proofErr w:type="spellEnd"/>
      <w:r w:rsidR="00290744">
        <w:rPr>
          <w:rFonts w:asciiTheme="majorHAnsi" w:hAnsiTheme="majorHAnsi"/>
        </w:rPr>
        <w:t xml:space="preserve"> sl.</w:t>
      </w:r>
    </w:p>
    <w:p w:rsidR="00B515B4" w:rsidRDefault="00B515B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gramStart"/>
      <w:r w:rsidRPr="008A0DED">
        <w:rPr>
          <w:rFonts w:asciiTheme="majorHAnsi" w:hAnsiTheme="majorHAnsi"/>
          <w:b/>
          <w:u w:val="single"/>
        </w:rPr>
        <w:t xml:space="preserve">NOTA  </w:t>
      </w:r>
      <w:r w:rsidR="00C44626">
        <w:rPr>
          <w:rFonts w:asciiTheme="majorHAnsi" w:hAnsiTheme="majorHAnsi"/>
          <w:b/>
          <w:u w:val="single"/>
        </w:rPr>
        <w:t>40</w:t>
      </w:r>
      <w:proofErr w:type="gramEnd"/>
      <w:r w:rsidRPr="008A0DED">
        <w:rPr>
          <w:rFonts w:asciiTheme="majorHAnsi" w:hAnsiTheme="majorHAnsi"/>
          <w:b/>
          <w:u w:val="single"/>
        </w:rPr>
        <w:t>(AOP 2</w:t>
      </w:r>
      <w:r w:rsidR="00654A45">
        <w:rPr>
          <w:rFonts w:asciiTheme="majorHAnsi" w:hAnsiTheme="majorHAnsi"/>
          <w:b/>
          <w:u w:val="single"/>
        </w:rPr>
        <w:t>51</w:t>
      </w:r>
      <w:r>
        <w:rPr>
          <w:rFonts w:asciiTheme="majorHAnsi" w:hAnsiTheme="majorHAnsi"/>
        </w:rPr>
        <w:t>)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A0DED">
        <w:rPr>
          <w:rFonts w:asciiTheme="majorHAnsi" w:hAnsiTheme="majorHAnsi"/>
          <w:b/>
        </w:rPr>
        <w:lastRenderedPageBreak/>
        <w:t>Finansijski</w:t>
      </w:r>
      <w:proofErr w:type="spellEnd"/>
      <w:r w:rsidRPr="008A0DED">
        <w:rPr>
          <w:rFonts w:asciiTheme="majorHAnsi" w:hAnsiTheme="majorHAnsi"/>
          <w:b/>
        </w:rPr>
        <w:t xml:space="preserve"> </w:t>
      </w:r>
      <w:proofErr w:type="spellStart"/>
      <w:r w:rsidRPr="008A0DED">
        <w:rPr>
          <w:rFonts w:asciiTheme="majorHAnsi" w:hAnsiTheme="majorHAnsi"/>
          <w:b/>
        </w:rPr>
        <w:t>prihodi</w:t>
      </w:r>
      <w:proofErr w:type="spellEnd"/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CE5E8F" w:rsidRPr="00CE5E8F" w:rsidTr="00CE5E8F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0104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01044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0104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01044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E5E8F" w:rsidRPr="00CE5E8F" w:rsidTr="00B779B8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Prihod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od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188.905,08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010449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216.311,52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87,33</w:t>
            </w:r>
          </w:p>
        </w:tc>
      </w:tr>
      <w:tr w:rsidR="00CE5E8F" w:rsidRPr="00CE5E8F" w:rsidTr="00B779B8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Pozitivna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47.498,56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010449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361.180.59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13,15</w:t>
            </w:r>
          </w:p>
        </w:tc>
      </w:tr>
      <w:tr w:rsidR="00CE5E8F" w:rsidRPr="00CE5E8F" w:rsidTr="00B779B8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Ostali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010449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12,15</w:t>
            </w:r>
          </w:p>
        </w:tc>
      </w:tr>
      <w:tr w:rsidR="00CE5E8F" w:rsidRPr="00CE5E8F" w:rsidTr="00B779B8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236.441,05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010449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577,799,88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5C500C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40,92</w:t>
            </w:r>
          </w:p>
        </w:tc>
      </w:tr>
    </w:tbl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E5E8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Prihod</w:t>
      </w:r>
      <w:proofErr w:type="spellEnd"/>
      <w:r w:rsidR="00CE5E8F">
        <w:rPr>
          <w:rFonts w:asciiTheme="majorHAnsi" w:hAnsiTheme="majorHAnsi"/>
        </w:rPr>
        <w:t xml:space="preserve"> </w:t>
      </w:r>
      <w:proofErr w:type="gramStart"/>
      <w:r w:rsidR="00CE5E8F">
        <w:rPr>
          <w:rFonts w:asciiTheme="majorHAnsi" w:hAnsiTheme="majorHAnsi"/>
        </w:rPr>
        <w:t>od</w:t>
      </w:r>
      <w:proofErr w:type="gram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kamata</w:t>
      </w:r>
      <w:proofErr w:type="spellEnd"/>
      <w:r w:rsidR="00CE5E8F">
        <w:rPr>
          <w:rFonts w:asciiTheme="majorHAnsi" w:hAnsiTheme="majorHAnsi"/>
        </w:rPr>
        <w:t xml:space="preserve"> u </w:t>
      </w:r>
      <w:proofErr w:type="spellStart"/>
      <w:r w:rsidR="00CE5E8F">
        <w:rPr>
          <w:rFonts w:asciiTheme="majorHAnsi" w:hAnsiTheme="majorHAnsi"/>
        </w:rPr>
        <w:t>iznosu</w:t>
      </w:r>
      <w:proofErr w:type="spellEnd"/>
      <w:r w:rsidR="00CE5E8F">
        <w:rPr>
          <w:rFonts w:asciiTheme="majorHAnsi" w:hAnsiTheme="majorHAnsi"/>
        </w:rPr>
        <w:t xml:space="preserve"> od </w:t>
      </w:r>
      <w:r w:rsidR="005C500C">
        <w:rPr>
          <w:rFonts w:asciiTheme="majorHAnsi" w:hAnsiTheme="majorHAnsi"/>
        </w:rPr>
        <w:t>188.905,08 KM</w:t>
      </w:r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kao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finansijski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prihodi</w:t>
      </w:r>
      <w:proofErr w:type="spellEnd"/>
      <w:r w:rsidR="00CE5E8F">
        <w:rPr>
          <w:rFonts w:asciiTheme="majorHAnsi" w:hAnsiTheme="majorHAnsi"/>
        </w:rPr>
        <w:t xml:space="preserve"> se </w:t>
      </w:r>
      <w:proofErr w:type="spellStart"/>
      <w:r w:rsidR="00CE5E8F">
        <w:rPr>
          <w:rFonts w:asciiTheme="majorHAnsi" w:hAnsiTheme="majorHAnsi"/>
        </w:rPr>
        <w:t>sastoje</w:t>
      </w:r>
      <w:proofErr w:type="spellEnd"/>
      <w:r w:rsidR="00CE5E8F">
        <w:rPr>
          <w:rFonts w:asciiTheme="majorHAnsi" w:hAnsiTheme="majorHAnsi"/>
        </w:rPr>
        <w:t xml:space="preserve"> </w:t>
      </w:r>
      <w:proofErr w:type="spellStart"/>
      <w:r w:rsidR="00CE5E8F">
        <w:rPr>
          <w:rFonts w:asciiTheme="majorHAnsi" w:hAnsiTheme="majorHAnsi"/>
        </w:rPr>
        <w:t>iz</w:t>
      </w:r>
      <w:proofErr w:type="spellEnd"/>
      <w:r w:rsidR="00CE5E8F">
        <w:rPr>
          <w:rFonts w:asciiTheme="majorHAnsi" w:hAnsiTheme="majorHAnsi"/>
        </w:rPr>
        <w:t>: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8B36EA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od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na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poziti</w:t>
      </w:r>
      <w:r w:rsidR="00EC6FDF" w:rsidRPr="006030E6">
        <w:rPr>
          <w:rFonts w:asciiTheme="majorHAnsi" w:hAnsiTheme="majorHAnsi"/>
        </w:rPr>
        <w:t>vno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r w:rsidR="00EC6FDF" w:rsidRPr="006030E6">
        <w:rPr>
          <w:rFonts w:asciiTheme="majorHAnsi" w:hAnsiTheme="majorHAnsi"/>
        </w:rPr>
        <w:t>saldo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r w:rsidR="00EC6FDF" w:rsidRPr="006030E6">
        <w:rPr>
          <w:rFonts w:asciiTheme="majorHAnsi" w:hAnsiTheme="majorHAnsi"/>
        </w:rPr>
        <w:t>na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r w:rsidR="00EC6FDF" w:rsidRPr="006030E6">
        <w:rPr>
          <w:rFonts w:asciiTheme="majorHAnsi" w:hAnsiTheme="majorHAnsi"/>
        </w:rPr>
        <w:t>računu</w:t>
      </w:r>
      <w:proofErr w:type="spellEnd"/>
      <w:r w:rsidR="00EC6FDF" w:rsidRPr="006030E6">
        <w:rPr>
          <w:rFonts w:asciiTheme="majorHAnsi" w:hAnsiTheme="majorHAnsi"/>
        </w:rPr>
        <w:t xml:space="preserve">    </w:t>
      </w:r>
      <w:r w:rsidR="008B36EA" w:rsidRPr="006030E6">
        <w:rPr>
          <w:rFonts w:asciiTheme="majorHAnsi" w:hAnsiTheme="majorHAnsi"/>
        </w:rPr>
        <w:t xml:space="preserve">       </w:t>
      </w:r>
      <w:r w:rsidR="001D5414">
        <w:rPr>
          <w:rFonts w:asciiTheme="majorHAnsi" w:hAnsiTheme="majorHAnsi"/>
        </w:rPr>
        <w:t xml:space="preserve">   </w:t>
      </w:r>
      <w:r w:rsidR="008B36EA" w:rsidRPr="006030E6">
        <w:rPr>
          <w:rFonts w:asciiTheme="majorHAnsi" w:hAnsiTheme="majorHAnsi"/>
        </w:rPr>
        <w:t xml:space="preserve">  </w:t>
      </w:r>
      <w:r w:rsidR="003D765D">
        <w:rPr>
          <w:rFonts w:asciiTheme="majorHAnsi" w:hAnsiTheme="majorHAnsi"/>
          <w:sz w:val="20"/>
          <w:szCs w:val="20"/>
        </w:rPr>
        <w:t>0</w:t>
      </w:r>
      <w:proofErr w:type="gramStart"/>
      <w:r w:rsidR="003D765D">
        <w:rPr>
          <w:rFonts w:asciiTheme="majorHAnsi" w:hAnsiTheme="majorHAnsi"/>
          <w:sz w:val="20"/>
          <w:szCs w:val="20"/>
        </w:rPr>
        <w:t>,2</w:t>
      </w:r>
      <w:r w:rsidR="005C500C">
        <w:rPr>
          <w:rFonts w:asciiTheme="majorHAnsi" w:hAnsiTheme="majorHAnsi"/>
          <w:sz w:val="20"/>
          <w:szCs w:val="20"/>
        </w:rPr>
        <w:t>5</w:t>
      </w:r>
      <w:proofErr w:type="gramEnd"/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od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na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zajam-matičn</w:t>
      </w:r>
      <w:r w:rsidR="00EC6FDF" w:rsidRPr="006030E6">
        <w:rPr>
          <w:rFonts w:asciiTheme="majorHAnsi" w:hAnsiTheme="majorHAnsi"/>
        </w:rPr>
        <w:t>ih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r w:rsidR="00EC6FDF" w:rsidRPr="006030E6">
        <w:rPr>
          <w:rFonts w:asciiTheme="majorHAnsi" w:hAnsiTheme="majorHAnsi"/>
        </w:rPr>
        <w:t>pravnih</w:t>
      </w:r>
      <w:proofErr w:type="spellEnd"/>
      <w:r w:rsidR="00EC6FDF" w:rsidRPr="006030E6">
        <w:rPr>
          <w:rFonts w:asciiTheme="majorHAnsi" w:hAnsiTheme="majorHAnsi"/>
        </w:rPr>
        <w:t xml:space="preserve"> </w:t>
      </w:r>
      <w:proofErr w:type="spellStart"/>
      <w:proofErr w:type="gramStart"/>
      <w:r w:rsidR="00EC6FDF" w:rsidRPr="006030E6">
        <w:rPr>
          <w:rFonts w:asciiTheme="majorHAnsi" w:hAnsiTheme="majorHAnsi"/>
        </w:rPr>
        <w:t>lica</w:t>
      </w:r>
      <w:proofErr w:type="spellEnd"/>
      <w:r w:rsidRPr="006030E6">
        <w:rPr>
          <w:rFonts w:asciiTheme="majorHAnsi" w:hAnsiTheme="majorHAnsi"/>
        </w:rPr>
        <w:t xml:space="preserve"> </w:t>
      </w:r>
      <w:r w:rsidR="00EC6FDF" w:rsidRPr="006030E6">
        <w:rPr>
          <w:rFonts w:asciiTheme="majorHAnsi" w:hAnsiTheme="majorHAnsi"/>
        </w:rPr>
        <w:t xml:space="preserve"> </w:t>
      </w:r>
      <w:r w:rsidR="005C500C">
        <w:rPr>
          <w:rFonts w:asciiTheme="majorHAnsi" w:hAnsiTheme="majorHAnsi"/>
          <w:sz w:val="20"/>
          <w:szCs w:val="20"/>
        </w:rPr>
        <w:t>16.553,31</w:t>
      </w:r>
      <w:proofErr w:type="gramEnd"/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na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oročenih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depozita</w:t>
      </w:r>
      <w:proofErr w:type="spellEnd"/>
      <w:r w:rsidRPr="006030E6">
        <w:rPr>
          <w:rFonts w:asciiTheme="majorHAnsi" w:hAnsiTheme="majorHAnsi"/>
        </w:rPr>
        <w:t xml:space="preserve">   </w:t>
      </w:r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 </w:t>
      </w:r>
      <w:r w:rsidR="005C500C">
        <w:rPr>
          <w:rFonts w:asciiTheme="majorHAnsi" w:hAnsiTheme="majorHAnsi"/>
          <w:sz w:val="20"/>
          <w:szCs w:val="20"/>
        </w:rPr>
        <w:t>113.427,82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="003D765D">
        <w:rPr>
          <w:rFonts w:asciiTheme="majorHAnsi" w:hAnsiTheme="majorHAnsi"/>
        </w:rPr>
        <w:t>zajmovi</w:t>
      </w:r>
      <w:proofErr w:type="spellEnd"/>
      <w:r w:rsidR="00EC6FDF" w:rsidRPr="006030E6">
        <w:rPr>
          <w:rFonts w:asciiTheme="majorHAnsi" w:hAnsiTheme="majorHAnsi"/>
        </w:rPr>
        <w:t xml:space="preserve">              </w:t>
      </w:r>
      <w:r w:rsidRPr="006030E6">
        <w:rPr>
          <w:rFonts w:asciiTheme="majorHAnsi" w:hAnsiTheme="majorHAnsi"/>
        </w:rPr>
        <w:t xml:space="preserve">    </w:t>
      </w:r>
      <w:r w:rsidR="003D765D">
        <w:rPr>
          <w:rFonts w:asciiTheme="majorHAnsi" w:hAnsiTheme="majorHAnsi"/>
        </w:rPr>
        <w:t xml:space="preserve">                            </w:t>
      </w:r>
      <w:r w:rsidRPr="006030E6">
        <w:rPr>
          <w:rFonts w:asciiTheme="majorHAnsi" w:hAnsiTheme="majorHAnsi"/>
        </w:rPr>
        <w:t xml:space="preserve"> </w:t>
      </w:r>
      <w:r w:rsidR="005C500C">
        <w:rPr>
          <w:rFonts w:asciiTheme="majorHAnsi" w:hAnsiTheme="majorHAnsi"/>
          <w:sz w:val="20"/>
          <w:szCs w:val="20"/>
        </w:rPr>
        <w:t>15.499,92</w:t>
      </w:r>
    </w:p>
    <w:p w:rsidR="00CE5E8F" w:rsidRPr="006030E6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6030E6">
        <w:rPr>
          <w:rFonts w:asciiTheme="majorHAnsi" w:hAnsiTheme="majorHAnsi"/>
        </w:rPr>
        <w:t>-</w:t>
      </w:r>
      <w:proofErr w:type="spellStart"/>
      <w:r w:rsidRPr="006030E6">
        <w:rPr>
          <w:rFonts w:asciiTheme="majorHAnsi" w:hAnsiTheme="majorHAnsi"/>
        </w:rPr>
        <w:t>prihod</w:t>
      </w:r>
      <w:proofErr w:type="spellEnd"/>
      <w:r w:rsidRPr="006030E6">
        <w:rPr>
          <w:rFonts w:asciiTheme="majorHAnsi" w:hAnsiTheme="majorHAnsi"/>
        </w:rPr>
        <w:t xml:space="preserve"> </w:t>
      </w:r>
      <w:proofErr w:type="gramStart"/>
      <w:r w:rsidRPr="006030E6">
        <w:rPr>
          <w:rFonts w:asciiTheme="majorHAnsi" w:hAnsiTheme="majorHAnsi"/>
        </w:rPr>
        <w:t>od</w:t>
      </w:r>
      <w:proofErr w:type="gram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kamata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rezervog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fonda</w:t>
      </w:r>
      <w:proofErr w:type="spellEnd"/>
      <w:r w:rsidRPr="006030E6">
        <w:rPr>
          <w:rFonts w:asciiTheme="majorHAnsi" w:hAnsiTheme="majorHAnsi"/>
        </w:rPr>
        <w:t xml:space="preserve"> </w:t>
      </w:r>
      <w:proofErr w:type="spellStart"/>
      <w:r w:rsidRPr="006030E6">
        <w:rPr>
          <w:rFonts w:asciiTheme="majorHAnsi" w:hAnsiTheme="majorHAnsi"/>
        </w:rPr>
        <w:t>BiH</w:t>
      </w:r>
      <w:proofErr w:type="spellEnd"/>
      <w:r w:rsidRPr="006030E6">
        <w:rPr>
          <w:rFonts w:asciiTheme="majorHAnsi" w:hAnsiTheme="majorHAnsi"/>
        </w:rPr>
        <w:t xml:space="preserve">              </w:t>
      </w:r>
      <w:r w:rsidR="009627A0" w:rsidRPr="006030E6">
        <w:rPr>
          <w:rFonts w:asciiTheme="majorHAnsi" w:hAnsiTheme="majorHAnsi"/>
        </w:rPr>
        <w:t xml:space="preserve">           </w:t>
      </w:r>
      <w:r w:rsidR="00EC6FDF" w:rsidRPr="006030E6">
        <w:rPr>
          <w:rFonts w:asciiTheme="majorHAnsi" w:hAnsiTheme="majorHAnsi"/>
        </w:rPr>
        <w:t xml:space="preserve">  </w:t>
      </w:r>
      <w:r w:rsidR="005C500C">
        <w:rPr>
          <w:rFonts w:asciiTheme="majorHAnsi" w:hAnsiTheme="majorHAnsi"/>
          <w:sz w:val="20"/>
          <w:szCs w:val="20"/>
        </w:rPr>
        <w:t>2.934,25</w:t>
      </w:r>
    </w:p>
    <w:p w:rsidR="00CE5E8F" w:rsidRDefault="003D765D" w:rsidP="00170584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prihod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od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kamate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vatrogasnom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D765D">
        <w:rPr>
          <w:rFonts w:asciiTheme="majorHAnsi" w:hAnsiTheme="majorHAnsi"/>
          <w:sz w:val="20"/>
          <w:szCs w:val="20"/>
        </w:rPr>
        <w:t>doprinosu</w:t>
      </w:r>
      <w:proofErr w:type="spellEnd"/>
      <w:r w:rsidRPr="003D765D">
        <w:rPr>
          <w:rFonts w:asciiTheme="majorHAnsi" w:hAnsiTheme="majorHAnsi"/>
          <w:sz w:val="20"/>
          <w:szCs w:val="20"/>
        </w:rPr>
        <w:t xml:space="preserve">         </w:t>
      </w:r>
      <w:r w:rsidR="005C500C">
        <w:rPr>
          <w:rFonts w:asciiTheme="majorHAnsi" w:hAnsiTheme="majorHAnsi"/>
          <w:sz w:val="20"/>
          <w:szCs w:val="20"/>
        </w:rPr>
        <w:t xml:space="preserve"> </w:t>
      </w:r>
      <w:r w:rsidR="001D5414">
        <w:rPr>
          <w:rFonts w:asciiTheme="majorHAnsi" w:hAnsiTheme="majorHAnsi"/>
          <w:sz w:val="20"/>
          <w:szCs w:val="20"/>
        </w:rPr>
        <w:t xml:space="preserve"> </w:t>
      </w:r>
      <w:r w:rsidRPr="003D765D">
        <w:rPr>
          <w:rFonts w:asciiTheme="majorHAnsi" w:hAnsiTheme="majorHAnsi"/>
          <w:sz w:val="20"/>
          <w:szCs w:val="20"/>
        </w:rPr>
        <w:t xml:space="preserve">  </w:t>
      </w:r>
      <w:r w:rsidR="005C500C">
        <w:rPr>
          <w:rFonts w:asciiTheme="majorHAnsi" w:hAnsiTheme="majorHAnsi"/>
          <w:sz w:val="20"/>
          <w:szCs w:val="20"/>
        </w:rPr>
        <w:t>40.489,53</w:t>
      </w:r>
    </w:p>
    <w:p w:rsidR="003D765D" w:rsidRDefault="003D765D" w:rsidP="00170584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</w:p>
    <w:p w:rsidR="00F701D6" w:rsidRDefault="00B4342F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</w:t>
      </w:r>
      <w:proofErr w:type="spellStart"/>
      <w:proofErr w:type="gramStart"/>
      <w:r w:rsidR="002F34EB">
        <w:rPr>
          <w:rFonts w:asciiTheme="majorHAnsi" w:hAnsiTheme="majorHAnsi"/>
          <w:sz w:val="24"/>
          <w:szCs w:val="24"/>
        </w:rPr>
        <w:t>Dio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F34EB">
        <w:rPr>
          <w:rFonts w:asciiTheme="majorHAnsi" w:hAnsiTheme="majorHAnsi"/>
          <w:sz w:val="24"/>
          <w:szCs w:val="24"/>
        </w:rPr>
        <w:t>pozitivne</w:t>
      </w:r>
      <w:proofErr w:type="spellEnd"/>
      <w:proofErr w:type="gram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kursna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razlika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B4342F">
        <w:rPr>
          <w:rFonts w:asciiTheme="majorHAnsi" w:hAnsiTheme="majorHAnsi"/>
          <w:sz w:val="24"/>
          <w:szCs w:val="24"/>
        </w:rPr>
        <w:t>iznosu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od </w:t>
      </w:r>
      <w:r w:rsidR="005C500C">
        <w:rPr>
          <w:rFonts w:asciiTheme="majorHAnsi" w:hAnsiTheme="majorHAnsi"/>
          <w:sz w:val="24"/>
          <w:szCs w:val="24"/>
        </w:rPr>
        <w:t>47.197,53 KM</w:t>
      </w:r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nastala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osnovu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dolarskog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depozita</w:t>
      </w:r>
      <w:proofErr w:type="spellEnd"/>
      <w:r w:rsidR="002F34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4EB">
        <w:rPr>
          <w:rFonts w:asciiTheme="majorHAnsi" w:hAnsiTheme="majorHAnsi"/>
          <w:sz w:val="24"/>
          <w:szCs w:val="24"/>
        </w:rPr>
        <w:t>koji</w:t>
      </w:r>
      <w:proofErr w:type="spellEnd"/>
      <w:r w:rsidR="002F34EB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2F34EB">
        <w:rPr>
          <w:rFonts w:asciiTheme="majorHAnsi" w:hAnsiTheme="majorHAnsi"/>
          <w:sz w:val="24"/>
          <w:szCs w:val="24"/>
        </w:rPr>
        <w:t>razoročen</w:t>
      </w:r>
      <w:proofErr w:type="spellEnd"/>
      <w:r w:rsidR="002F34EB">
        <w:rPr>
          <w:rFonts w:asciiTheme="majorHAnsi" w:hAnsiTheme="majorHAnsi"/>
          <w:sz w:val="24"/>
          <w:szCs w:val="24"/>
        </w:rPr>
        <w:t xml:space="preserve"> u 2018.g.</w:t>
      </w:r>
    </w:p>
    <w:p w:rsidR="005C500C" w:rsidRPr="00B4342F" w:rsidRDefault="005C500C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</w:p>
    <w:p w:rsidR="009679C4" w:rsidRPr="00E116C1" w:rsidRDefault="009679C4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E116C1">
        <w:rPr>
          <w:rFonts w:asciiTheme="majorHAnsi" w:hAnsiTheme="majorHAnsi"/>
          <w:b/>
          <w:u w:val="single"/>
        </w:rPr>
        <w:t xml:space="preserve">NOTA </w:t>
      </w:r>
      <w:r w:rsidR="00C44626">
        <w:rPr>
          <w:rFonts w:asciiTheme="majorHAnsi" w:hAnsiTheme="majorHAnsi"/>
          <w:b/>
          <w:u w:val="single"/>
        </w:rPr>
        <w:t>41</w:t>
      </w:r>
      <w:r w:rsidRPr="00E116C1">
        <w:rPr>
          <w:rFonts w:asciiTheme="majorHAnsi" w:hAnsiTheme="majorHAnsi"/>
          <w:b/>
          <w:u w:val="single"/>
        </w:rPr>
        <w:t>(AOP 25</w:t>
      </w:r>
      <w:r w:rsidR="00654A45">
        <w:rPr>
          <w:rFonts w:asciiTheme="majorHAnsi" w:hAnsiTheme="majorHAnsi"/>
          <w:b/>
          <w:u w:val="single"/>
        </w:rPr>
        <w:t>6</w:t>
      </w:r>
      <w:r w:rsidRPr="00E116C1">
        <w:rPr>
          <w:rFonts w:asciiTheme="majorHAnsi" w:hAnsiTheme="majorHAnsi"/>
          <w:b/>
          <w:u w:val="single"/>
        </w:rPr>
        <w:t>)</w:t>
      </w:r>
    </w:p>
    <w:p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E116C1">
        <w:rPr>
          <w:rFonts w:asciiTheme="majorHAnsi" w:hAnsiTheme="majorHAnsi"/>
          <w:b/>
        </w:rPr>
        <w:t>Finansijski</w:t>
      </w:r>
      <w:proofErr w:type="spellEnd"/>
      <w:r w:rsidRPr="00E116C1">
        <w:rPr>
          <w:rFonts w:asciiTheme="majorHAnsi" w:hAnsiTheme="majorHAnsi"/>
          <w:b/>
        </w:rPr>
        <w:t xml:space="preserve"> </w:t>
      </w:r>
      <w:proofErr w:type="spellStart"/>
      <w:r w:rsidRPr="00E116C1">
        <w:rPr>
          <w:rFonts w:asciiTheme="majorHAnsi" w:hAnsiTheme="majorHAnsi"/>
          <w:b/>
        </w:rPr>
        <w:t>rashodi</w:t>
      </w:r>
      <w:proofErr w:type="spellEnd"/>
    </w:p>
    <w:p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E116C1" w:rsidRPr="00CE5E8F" w:rsidTr="00EB3D44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C656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C656B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BB3F5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BB3F5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E116C1" w:rsidRPr="00CE5E8F" w:rsidTr="00BB3F5E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Negativne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C7" w:rsidRPr="003D7AF0" w:rsidRDefault="00894795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BB3F5E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76.783,94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894795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6C1" w:rsidRPr="00CE5E8F" w:rsidTr="00BB3F5E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894795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1830B6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76.783,94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894795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</w:t>
      </w:r>
      <w:r w:rsidR="00C44626">
        <w:rPr>
          <w:rFonts w:asciiTheme="majorHAnsi" w:hAnsiTheme="majorHAnsi"/>
          <w:b/>
          <w:u w:val="single"/>
        </w:rPr>
        <w:t>2</w:t>
      </w:r>
      <w:r w:rsidRPr="008455DE">
        <w:rPr>
          <w:rFonts w:asciiTheme="majorHAnsi" w:hAnsiTheme="majorHAnsi"/>
          <w:b/>
          <w:u w:val="single"/>
        </w:rPr>
        <w:t xml:space="preserve"> </w:t>
      </w:r>
      <w:r w:rsidR="008455DE" w:rsidRPr="008455DE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3</w:t>
      </w:r>
      <w:r w:rsidR="008455DE" w:rsidRPr="008455DE">
        <w:rPr>
          <w:rFonts w:asciiTheme="majorHAnsi" w:hAnsiTheme="majorHAnsi"/>
          <w:b/>
          <w:u w:val="single"/>
        </w:rPr>
        <w:t>)</w:t>
      </w: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455DE">
        <w:rPr>
          <w:rFonts w:asciiTheme="majorHAnsi" w:hAnsiTheme="majorHAnsi"/>
          <w:b/>
        </w:rPr>
        <w:t>Ostali</w:t>
      </w:r>
      <w:proofErr w:type="spellEnd"/>
      <w:r w:rsidRPr="008455DE">
        <w:rPr>
          <w:rFonts w:asciiTheme="majorHAnsi" w:hAnsiTheme="majorHAnsi"/>
          <w:b/>
        </w:rPr>
        <w:t xml:space="preserve"> </w:t>
      </w:r>
      <w:proofErr w:type="spellStart"/>
      <w:r w:rsidRPr="008455DE">
        <w:rPr>
          <w:rFonts w:asciiTheme="majorHAnsi" w:hAnsiTheme="majorHAnsi"/>
          <w:b/>
        </w:rPr>
        <w:t>prihodi</w:t>
      </w:r>
      <w:proofErr w:type="spellEnd"/>
    </w:p>
    <w:p w:rsidR="00CF6782" w:rsidRDefault="00CF678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2286"/>
        <w:gridCol w:w="940"/>
        <w:gridCol w:w="1332"/>
        <w:gridCol w:w="333"/>
        <w:gridCol w:w="1567"/>
        <w:gridCol w:w="1606"/>
        <w:gridCol w:w="1371"/>
      </w:tblGrid>
      <w:tr w:rsidR="00AA23E1" w:rsidRPr="00AA23E1" w:rsidTr="00AA23E1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1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</w:t>
            </w:r>
            <w:r w:rsidR="0018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1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</w:t>
            </w:r>
            <w:r w:rsidR="0018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A23E1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potraživanja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1830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1830B6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od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prodaje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opreme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1830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nepomenuti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prihodi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9D" w:rsidRPr="003D7AF0" w:rsidRDefault="00894795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3.358,13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1830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16,79</w:t>
            </w:r>
          </w:p>
        </w:tc>
      </w:tr>
      <w:tr w:rsidR="00AA23E1" w:rsidRPr="00AA23E1" w:rsidTr="001830B6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3.558,13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1830B6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894795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</w:tbl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E81D5A" w:rsidRDefault="00894795" w:rsidP="009C659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>
        <w:rPr>
          <w:rFonts w:asciiTheme="majorHAnsi" w:hAnsiTheme="majorHAnsi"/>
        </w:rPr>
        <w:t>Ostali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nepomenuti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</w:t>
      </w:r>
      <w:r w:rsidR="00C223AC">
        <w:rPr>
          <w:rFonts w:asciiTheme="majorHAnsi" w:hAnsiTheme="majorHAnsi"/>
        </w:rPr>
        <w:t>snovu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naplate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troškova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spora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proofErr w:type="gramStart"/>
      <w:r w:rsidR="00C223AC">
        <w:rPr>
          <w:rFonts w:asciiTheme="majorHAnsi" w:hAnsiTheme="majorHAnsi"/>
        </w:rPr>
        <w:t>po</w:t>
      </w:r>
      <w:proofErr w:type="spellEnd"/>
      <w:r w:rsidR="000F463D"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naplati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regresnog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potraživanja</w:t>
      </w:r>
      <w:proofErr w:type="spellEnd"/>
      <w:r>
        <w:rPr>
          <w:rFonts w:asciiTheme="majorHAnsi" w:hAnsiTheme="majorHAnsi"/>
        </w:rPr>
        <w:t>.</w:t>
      </w:r>
      <w:r w:rsidR="000F463D">
        <w:rPr>
          <w:rFonts w:asciiTheme="majorHAnsi" w:hAnsiTheme="majorHAnsi"/>
        </w:rPr>
        <w:t xml:space="preserve">      </w:t>
      </w:r>
      <w:r w:rsidR="00E81D5A">
        <w:rPr>
          <w:rFonts w:asciiTheme="majorHAnsi" w:hAnsiTheme="majorHAnsi"/>
        </w:rPr>
        <w:t xml:space="preserve"> 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</w:t>
      </w:r>
      <w:r w:rsidR="00C44626">
        <w:rPr>
          <w:rFonts w:asciiTheme="majorHAnsi" w:hAnsiTheme="majorHAnsi"/>
          <w:b/>
          <w:u w:val="single"/>
        </w:rPr>
        <w:t>3</w:t>
      </w:r>
      <w:r w:rsidRPr="004779E2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8</w:t>
      </w:r>
      <w:r w:rsidRPr="004779E2">
        <w:rPr>
          <w:rFonts w:asciiTheme="majorHAnsi" w:hAnsiTheme="majorHAnsi"/>
          <w:b/>
          <w:u w:val="single"/>
        </w:rPr>
        <w:t>)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9E2">
        <w:rPr>
          <w:rFonts w:asciiTheme="majorHAnsi" w:hAnsiTheme="majorHAnsi"/>
          <w:b/>
        </w:rPr>
        <w:t>Ostali</w:t>
      </w:r>
      <w:proofErr w:type="spellEnd"/>
      <w:r w:rsidRPr="004779E2">
        <w:rPr>
          <w:rFonts w:asciiTheme="majorHAnsi" w:hAnsiTheme="majorHAnsi"/>
          <w:b/>
        </w:rPr>
        <w:t xml:space="preserve"> </w:t>
      </w:r>
      <w:proofErr w:type="spellStart"/>
      <w:r w:rsidRPr="004779E2">
        <w:rPr>
          <w:rFonts w:asciiTheme="majorHAnsi" w:hAnsiTheme="majorHAnsi"/>
          <w:b/>
        </w:rPr>
        <w:t>rashodi</w:t>
      </w:r>
      <w:proofErr w:type="spellEnd"/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132"/>
        <w:gridCol w:w="824"/>
        <w:gridCol w:w="1166"/>
        <w:gridCol w:w="295"/>
        <w:gridCol w:w="1371"/>
        <w:gridCol w:w="1403"/>
        <w:gridCol w:w="1199"/>
      </w:tblGrid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3D4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4917E8"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</w:t>
            </w:r>
            <w:r w:rsidR="003D4D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3D4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30.06.201</w:t>
            </w:r>
            <w:r w:rsidR="003D4D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4917E8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6550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50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stalnih</w:t>
            </w:r>
            <w:proofErr w:type="spellEnd"/>
            <w:r w:rsidR="006550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50E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2.957,50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HOV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7.026,86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9.466,62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74,22</w:t>
            </w:r>
          </w:p>
        </w:tc>
      </w:tr>
      <w:tr w:rsidR="004917E8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otpisa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potraživanj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20.170,50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18.768,48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107,47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kazni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1.868,04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1.611,75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115,90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povrata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22.625,54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23.990,94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94,30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2.361,34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5.228,10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45,16</w:t>
            </w:r>
          </w:p>
        </w:tc>
      </w:tr>
      <w:tr w:rsidR="00A25FC3" w:rsidRPr="004917E8" w:rsidTr="00D7444A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54.052,28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D4DE0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62.023,37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B35E0B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87,15</w:t>
            </w:r>
          </w:p>
        </w:tc>
      </w:tr>
    </w:tbl>
    <w:p w:rsidR="006C3100" w:rsidRDefault="006C3100" w:rsidP="00B35E0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55E7F" w:rsidRDefault="00B35E0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U </w:t>
      </w:r>
      <w:proofErr w:type="spellStart"/>
      <w:r>
        <w:rPr>
          <w:rFonts w:asciiTheme="majorHAnsi" w:hAnsiTheme="majorHAnsi"/>
        </w:rPr>
        <w:t>ostalim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rashodima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2.361,34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sadržani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plaćenog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poreza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usluge</w:t>
      </w:r>
      <w:proofErr w:type="spellEnd"/>
      <w:r>
        <w:rPr>
          <w:rFonts w:asciiTheme="majorHAnsi" w:hAnsiTheme="majorHAnsi"/>
        </w:rPr>
        <w:t xml:space="preserve"> 591</w:t>
      </w:r>
      <w:proofErr w:type="gramStart"/>
      <w:r>
        <w:rPr>
          <w:rFonts w:asciiTheme="majorHAnsi" w:hAnsiTheme="majorHAnsi"/>
        </w:rPr>
        <w:t>,93</w:t>
      </w:r>
      <w:proofErr w:type="gramEnd"/>
      <w:r>
        <w:rPr>
          <w:rFonts w:asciiTheme="majorHAnsi" w:hAnsiTheme="majorHAnsi"/>
        </w:rPr>
        <w:t xml:space="preserve"> KM,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presude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malus</w:t>
      </w:r>
      <w:proofErr w:type="spellEnd"/>
      <w:r>
        <w:rPr>
          <w:rFonts w:asciiTheme="majorHAnsi" w:hAnsiTheme="majorHAnsi"/>
        </w:rPr>
        <w:t xml:space="preserve"> 964,14</w:t>
      </w:r>
      <w:r w:rsidR="00D213AF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</w:t>
      </w:r>
      <w:proofErr w:type="spellStart"/>
      <w:r w:rsidR="00D213AF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rač</w:t>
      </w:r>
      <w:r w:rsidR="00C223AC">
        <w:rPr>
          <w:rFonts w:asciiTheme="majorHAnsi" w:hAnsiTheme="majorHAnsi"/>
        </w:rPr>
        <w:t>uni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iz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ranijih</w:t>
      </w:r>
      <w:proofErr w:type="spellEnd"/>
      <w:r w:rsidR="00C223AC">
        <w:rPr>
          <w:rFonts w:asciiTheme="majorHAnsi" w:hAnsiTheme="majorHAnsi"/>
        </w:rPr>
        <w:t xml:space="preserve"> </w:t>
      </w:r>
      <w:proofErr w:type="spellStart"/>
      <w:r w:rsidR="00C223AC">
        <w:rPr>
          <w:rFonts w:asciiTheme="majorHAnsi" w:hAnsiTheme="majorHAnsi"/>
        </w:rPr>
        <w:t>godina</w:t>
      </w:r>
      <w:proofErr w:type="spellEnd"/>
      <w:r w:rsidR="00C223AC">
        <w:rPr>
          <w:rFonts w:asciiTheme="majorHAnsi" w:hAnsiTheme="majorHAnsi"/>
        </w:rPr>
        <w:t xml:space="preserve"> 805,27 KM,</w:t>
      </w:r>
    </w:p>
    <w:p w:rsidR="00C223AC" w:rsidRDefault="00C223A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zaprimljeni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evidentirani</w:t>
      </w:r>
      <w:proofErr w:type="spellEnd"/>
      <w:r>
        <w:rPr>
          <w:rFonts w:asciiTheme="majorHAnsi" w:hAnsiTheme="majorHAnsi"/>
        </w:rPr>
        <w:t xml:space="preserve"> u 2018.g.</w:t>
      </w:r>
    </w:p>
    <w:p w:rsidR="00155E7F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DB5BB6" w:rsidRPr="009F5CAA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  <w:proofErr w:type="spellStart"/>
      <w:r w:rsidRPr="009F5CAA">
        <w:rPr>
          <w:rFonts w:asciiTheme="majorHAnsi" w:hAnsiTheme="majorHAnsi"/>
          <w:b/>
          <w:sz w:val="28"/>
          <w:szCs w:val="28"/>
        </w:rPr>
        <w:t>Pregled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finansijskog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rezultata</w:t>
      </w:r>
      <w:proofErr w:type="spellEnd"/>
    </w:p>
    <w:tbl>
      <w:tblPr>
        <w:tblW w:w="9109" w:type="dxa"/>
        <w:tblInd w:w="93" w:type="dxa"/>
        <w:tblLook w:val="04A0" w:firstRow="1" w:lastRow="0" w:firstColumn="1" w:lastColumn="0" w:noHBand="0" w:noVBand="1"/>
      </w:tblPr>
      <w:tblGrid>
        <w:gridCol w:w="2063"/>
        <w:gridCol w:w="1007"/>
        <w:gridCol w:w="1824"/>
        <w:gridCol w:w="2286"/>
        <w:gridCol w:w="1929"/>
      </w:tblGrid>
      <w:tr w:rsidR="003A7CCF" w:rsidRPr="003A7CCF" w:rsidTr="003A7CCF">
        <w:trPr>
          <w:trHeight w:val="15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AD1E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30.06.201</w:t>
            </w:r>
            <w:r w:rsidR="00AD1E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AD1E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="003A7CCF"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D1E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dobitak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3E8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4.868.188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4.799.927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236.441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577.800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76.784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3.558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54.052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62.024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5.054.130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5.240.479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na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C30B7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239.740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-245.089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3A7CCF" w:rsidRPr="003A7CCF" w:rsidTr="00AD1E69">
        <w:trPr>
          <w:trHeight w:val="154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C30B7A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94DC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814.390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D1E69" w:rsidP="009217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4.995.390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1C0156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</w:tbl>
    <w:p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16E9C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="002E6C22">
        <w:rPr>
          <w:rFonts w:asciiTheme="majorHAnsi" w:hAnsiTheme="majorHAnsi"/>
        </w:rPr>
        <w:t>Finansijski</w:t>
      </w:r>
      <w:proofErr w:type="spellEnd"/>
      <w:r w:rsidR="002E6C22">
        <w:rPr>
          <w:rFonts w:asciiTheme="majorHAnsi" w:hAnsiTheme="majorHAnsi"/>
        </w:rPr>
        <w:t xml:space="preserve"> </w:t>
      </w:r>
      <w:proofErr w:type="spellStart"/>
      <w:r w:rsidR="002E6C22">
        <w:rPr>
          <w:rFonts w:asciiTheme="majorHAnsi" w:hAnsiTheme="majorHAnsi"/>
        </w:rPr>
        <w:t>rezultat</w:t>
      </w:r>
      <w:proofErr w:type="spellEnd"/>
      <w:r w:rsidR="002E6C22">
        <w:rPr>
          <w:rFonts w:asciiTheme="majorHAnsi" w:hAnsiTheme="majorHAnsi"/>
        </w:rPr>
        <w:t xml:space="preserve"> u </w:t>
      </w:r>
      <w:proofErr w:type="spellStart"/>
      <w:r w:rsidR="002E6C22">
        <w:rPr>
          <w:rFonts w:asciiTheme="majorHAnsi" w:hAnsiTheme="majorHAnsi"/>
        </w:rPr>
        <w:t>iznosu</w:t>
      </w:r>
      <w:proofErr w:type="spellEnd"/>
      <w:r w:rsidR="002E6C22">
        <w:rPr>
          <w:rFonts w:asciiTheme="majorHAnsi" w:hAnsiTheme="majorHAnsi"/>
        </w:rPr>
        <w:t xml:space="preserve"> od </w:t>
      </w:r>
      <w:r w:rsidR="00192F94">
        <w:rPr>
          <w:rFonts w:asciiTheme="majorHAnsi" w:hAnsiTheme="majorHAnsi"/>
        </w:rPr>
        <w:t>4.</w:t>
      </w:r>
      <w:r w:rsidR="001C0156">
        <w:rPr>
          <w:rFonts w:asciiTheme="majorHAnsi" w:hAnsiTheme="majorHAnsi"/>
        </w:rPr>
        <w:t>814.390</w:t>
      </w:r>
      <w:r w:rsidR="00192F94">
        <w:rPr>
          <w:rFonts w:asciiTheme="majorHAnsi" w:hAnsiTheme="majorHAnsi"/>
        </w:rPr>
        <w:t xml:space="preserve"> KM</w:t>
      </w:r>
      <w:r w:rsidR="00130ED5">
        <w:rPr>
          <w:rFonts w:asciiTheme="majorHAnsi" w:hAnsiTheme="majorHAnsi"/>
        </w:rPr>
        <w:t xml:space="preserve"> je </w:t>
      </w:r>
      <w:proofErr w:type="spellStart"/>
      <w:r w:rsidR="00130ED5">
        <w:rPr>
          <w:rFonts w:asciiTheme="majorHAnsi" w:hAnsiTheme="majorHAnsi"/>
        </w:rPr>
        <w:t>privremena</w:t>
      </w:r>
      <w:proofErr w:type="spellEnd"/>
      <w:r w:rsidR="00130ED5">
        <w:rPr>
          <w:rFonts w:asciiTheme="majorHAnsi" w:hAnsiTheme="majorHAnsi"/>
        </w:rPr>
        <w:t xml:space="preserve"> </w:t>
      </w:r>
      <w:proofErr w:type="spellStart"/>
      <w:r w:rsidR="00130ED5">
        <w:rPr>
          <w:rFonts w:asciiTheme="majorHAnsi" w:hAnsiTheme="majorHAnsi"/>
        </w:rPr>
        <w:t>kategorija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koja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ipak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ukazuje</w:t>
      </w:r>
      <w:proofErr w:type="spellEnd"/>
      <w:r w:rsidR="00E62C00">
        <w:rPr>
          <w:rFonts w:asciiTheme="majorHAnsi" w:hAnsiTheme="majorHAnsi"/>
        </w:rPr>
        <w:t xml:space="preserve"> da je </w:t>
      </w:r>
      <w:proofErr w:type="spellStart"/>
      <w:r w:rsidR="00E62C00">
        <w:rPr>
          <w:rFonts w:asciiTheme="majorHAnsi" w:hAnsiTheme="majorHAnsi"/>
        </w:rPr>
        <w:t>Društvo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uspješno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poslovalo.Treba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naglasiti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21094">
        <w:rPr>
          <w:rFonts w:asciiTheme="majorHAnsi" w:hAnsiTheme="majorHAnsi"/>
        </w:rPr>
        <w:t>D</w:t>
      </w:r>
      <w:r w:rsidR="00B760DB">
        <w:rPr>
          <w:rFonts w:asciiTheme="majorHAnsi" w:hAnsiTheme="majorHAnsi"/>
        </w:rPr>
        <w:t>ruštvo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zadovoljava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ostale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kriterijume</w:t>
      </w:r>
      <w:proofErr w:type="spellEnd"/>
      <w:r w:rsidR="00B760DB">
        <w:rPr>
          <w:rFonts w:asciiTheme="majorHAnsi" w:hAnsiTheme="majorHAnsi"/>
        </w:rPr>
        <w:t xml:space="preserve"> u </w:t>
      </w:r>
      <w:proofErr w:type="spellStart"/>
      <w:r w:rsidR="00B760DB">
        <w:rPr>
          <w:rFonts w:asciiTheme="majorHAnsi" w:hAnsiTheme="majorHAnsi"/>
        </w:rPr>
        <w:t>smislu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760DB">
        <w:rPr>
          <w:rFonts w:asciiTheme="majorHAnsi" w:hAnsiTheme="majorHAnsi"/>
        </w:rPr>
        <w:t>ima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dovoljno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sredstava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pokriće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tehničkih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rezervi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  <w:r w:rsidR="00B760DB">
        <w:rPr>
          <w:rFonts w:asciiTheme="majorHAnsi" w:hAnsiTheme="majorHAnsi"/>
        </w:rPr>
        <w:t xml:space="preserve">  </w:t>
      </w:r>
      <w:proofErr w:type="spellStart"/>
      <w:r w:rsidR="00B760DB">
        <w:rPr>
          <w:rFonts w:asciiTheme="majorHAnsi" w:hAnsiTheme="majorHAnsi"/>
        </w:rPr>
        <w:t>garantnog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fonda,da</w:t>
      </w:r>
      <w:proofErr w:type="spellEnd"/>
      <w:r w:rsidR="00B760DB">
        <w:rPr>
          <w:rFonts w:asciiTheme="majorHAnsi" w:hAnsiTheme="majorHAnsi"/>
        </w:rPr>
        <w:t xml:space="preserve"> je </w:t>
      </w:r>
      <w:proofErr w:type="spellStart"/>
      <w:r w:rsidR="00B760DB">
        <w:rPr>
          <w:rFonts w:asciiTheme="majorHAnsi" w:hAnsiTheme="majorHAnsi"/>
        </w:rPr>
        <w:t>solventno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margini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</w:p>
    <w:p w:rsidR="00B760DB" w:rsidRDefault="00B760D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izvještaju</w:t>
      </w:r>
      <w:proofErr w:type="spellEnd"/>
      <w:proofErr w:type="gram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likvidnosti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uredno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isplaćuje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osiguranicima</w:t>
      </w:r>
      <w:proofErr w:type="spellEnd"/>
      <w:r>
        <w:rPr>
          <w:rFonts w:asciiTheme="majorHAnsi" w:hAnsiTheme="majorHAnsi"/>
        </w:rPr>
        <w:t>.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</w:t>
      </w:r>
      <w:proofErr w:type="gramStart"/>
      <w:r>
        <w:rPr>
          <w:rFonts w:asciiTheme="majorHAnsi" w:hAnsiTheme="majorHAnsi"/>
        </w:rPr>
        <w:t>,</w:t>
      </w:r>
      <w:r w:rsidR="00155E7F">
        <w:rPr>
          <w:rFonts w:asciiTheme="majorHAnsi" w:hAnsiTheme="majorHAnsi"/>
        </w:rPr>
        <w:t>25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.201</w:t>
      </w:r>
      <w:r w:rsidR="00983090">
        <w:rPr>
          <w:rFonts w:asciiTheme="majorHAnsi" w:hAnsiTheme="majorHAnsi"/>
        </w:rPr>
        <w:t>7</w:t>
      </w:r>
      <w:r>
        <w:rPr>
          <w:rFonts w:asciiTheme="majorHAnsi" w:hAnsiTheme="majorHAnsi"/>
        </w:rPr>
        <w:t>.g</w:t>
      </w:r>
      <w:proofErr w:type="gramEnd"/>
      <w:r>
        <w:rPr>
          <w:rFonts w:asciiTheme="majorHAnsi" w:hAnsiTheme="majorHAnsi"/>
        </w:rPr>
        <w:t xml:space="preserve">.                                                                                                    </w:t>
      </w:r>
      <w:proofErr w:type="spellStart"/>
      <w:r>
        <w:rPr>
          <w:rFonts w:asciiTheme="majorHAnsi" w:hAnsiTheme="majorHAnsi"/>
        </w:rPr>
        <w:t>Direktor</w:t>
      </w:r>
      <w:proofErr w:type="spellEnd"/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     </w:t>
      </w:r>
      <w:proofErr w:type="spellStart"/>
      <w:r w:rsidR="00011F52">
        <w:rPr>
          <w:rFonts w:asciiTheme="majorHAnsi" w:hAnsiTheme="majorHAnsi"/>
        </w:rPr>
        <w:t>Milenko</w:t>
      </w:r>
      <w:proofErr w:type="spellEnd"/>
      <w:r w:rsidR="00011F52">
        <w:rPr>
          <w:rFonts w:asciiTheme="majorHAnsi" w:hAnsiTheme="majorHAnsi"/>
        </w:rPr>
        <w:t xml:space="preserve"> </w:t>
      </w:r>
      <w:proofErr w:type="spellStart"/>
      <w:r w:rsidR="00011F52">
        <w:rPr>
          <w:rFonts w:asciiTheme="majorHAnsi" w:hAnsiTheme="majorHAnsi"/>
        </w:rPr>
        <w:t>Mišanović</w:t>
      </w:r>
      <w:proofErr w:type="spellEnd"/>
    </w:p>
    <w:sectPr w:rsidR="006F22A1" w:rsidSect="001D5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63" w:rsidRDefault="008E6563" w:rsidP="00726E17">
      <w:pPr>
        <w:spacing w:after="0" w:line="240" w:lineRule="auto"/>
      </w:pPr>
      <w:r>
        <w:separator/>
      </w:r>
    </w:p>
  </w:endnote>
  <w:endnote w:type="continuationSeparator" w:id="0">
    <w:p w:rsidR="008E6563" w:rsidRDefault="008E6563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9B" w:rsidRDefault="007E2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36" w:rsidRPr="007E239B" w:rsidRDefault="007E239B" w:rsidP="000F6816">
    <w:pPr>
      <w:pStyle w:val="Footer"/>
      <w:tabs>
        <w:tab w:val="clear" w:pos="4702"/>
      </w:tabs>
      <w:spacing w:before="360"/>
      <w:contextualSpacing/>
      <w:rPr>
        <w:rFonts w:asciiTheme="majorHAnsi" w:hAnsiTheme="majorHAnsi"/>
        <w:b/>
        <w:sz w:val="28"/>
        <w:szCs w:val="28"/>
        <w:lang w:val="sr-Latn-CS"/>
      </w:rPr>
    </w:pPr>
    <w:bookmarkStart w:id="1" w:name="_GoBack"/>
    <w:r>
      <w:rPr>
        <w:noProof/>
        <w:color w:val="404040" w:themeColor="text1" w:themeTint="BF"/>
        <w:sz w:val="28"/>
        <w:szCs w:val="28"/>
      </w:rPr>
      <w:t xml:space="preserve">                                           </w:t>
    </w:r>
    <w:r w:rsidRPr="007E239B">
      <w:rPr>
        <w:rFonts w:asciiTheme="majorHAnsi" w:hAnsiTheme="majorHAnsi"/>
        <w:b/>
        <w:noProof/>
        <w:color w:val="404040" w:themeColor="text1" w:themeTint="BF"/>
        <w:sz w:val="28"/>
        <w:szCs w:val="28"/>
      </w:rPr>
      <w:t>Nešković osiguranje ad  Bijeljina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9B" w:rsidRDefault="007E2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63" w:rsidRDefault="008E6563" w:rsidP="00726E17">
      <w:pPr>
        <w:spacing w:after="0" w:line="240" w:lineRule="auto"/>
      </w:pPr>
      <w:r>
        <w:separator/>
      </w:r>
    </w:p>
  </w:footnote>
  <w:footnote w:type="continuationSeparator" w:id="0">
    <w:p w:rsidR="008E6563" w:rsidRDefault="008E6563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9B" w:rsidRDefault="007E2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36" w:rsidRPr="00736B38" w:rsidRDefault="00816436">
    <w:pPr>
      <w:pStyle w:val="Header"/>
      <w:rPr>
        <w:b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Pr="00527D04">
      <w:rPr>
        <w:rFonts w:asciiTheme="majorHAnsi" w:hAnsiTheme="majorHAnsi"/>
        <w:b/>
        <w:sz w:val="28"/>
        <w:szCs w:val="28"/>
      </w:rPr>
      <w:t xml:space="preserve">Note </w:t>
    </w:r>
    <w:proofErr w:type="spellStart"/>
    <w:r w:rsidRPr="00527D04">
      <w:rPr>
        <w:rFonts w:asciiTheme="majorHAnsi" w:hAnsiTheme="majorHAnsi"/>
        <w:b/>
        <w:sz w:val="28"/>
        <w:szCs w:val="28"/>
      </w:rPr>
      <w:t>uz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bilans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uspjeha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od 01.01.-30.06.201</w:t>
    </w:r>
    <w:r>
      <w:rPr>
        <w:rFonts w:asciiTheme="majorHAnsi" w:hAnsiTheme="majorHAnsi"/>
        <w:b/>
        <w:sz w:val="28"/>
        <w:szCs w:val="28"/>
      </w:rPr>
      <w:t>8</w:t>
    </w:r>
    <w:r w:rsidRPr="00527D04">
      <w:rPr>
        <w:rFonts w:asciiTheme="majorHAnsi" w:hAnsiTheme="majorHAnsi"/>
        <w:b/>
        <w:sz w:val="28"/>
        <w:szCs w:val="28"/>
      </w:rPr>
      <w:t>.g</w:t>
    </w:r>
    <w:r w:rsidRPr="00736B38">
      <w:rPr>
        <w:b/>
      </w:rPr>
      <w:t>.</w:t>
    </w:r>
  </w:p>
  <w:p w:rsidR="00816436" w:rsidRDefault="00816436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9B" w:rsidRDefault="007E2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17"/>
    <w:rsid w:val="00001762"/>
    <w:rsid w:val="000017D2"/>
    <w:rsid w:val="00003CB4"/>
    <w:rsid w:val="00010449"/>
    <w:rsid w:val="00010C98"/>
    <w:rsid w:val="00011F52"/>
    <w:rsid w:val="00012A2B"/>
    <w:rsid w:val="00020F83"/>
    <w:rsid w:val="00027945"/>
    <w:rsid w:val="000461D6"/>
    <w:rsid w:val="00052D1A"/>
    <w:rsid w:val="00054B8A"/>
    <w:rsid w:val="00057756"/>
    <w:rsid w:val="000643EE"/>
    <w:rsid w:val="000671AD"/>
    <w:rsid w:val="000713D6"/>
    <w:rsid w:val="0007287C"/>
    <w:rsid w:val="00072E33"/>
    <w:rsid w:val="00074657"/>
    <w:rsid w:val="00080504"/>
    <w:rsid w:val="00082BAE"/>
    <w:rsid w:val="000844FF"/>
    <w:rsid w:val="000877F7"/>
    <w:rsid w:val="00093C79"/>
    <w:rsid w:val="00093D13"/>
    <w:rsid w:val="000940DA"/>
    <w:rsid w:val="00096FF3"/>
    <w:rsid w:val="000972CA"/>
    <w:rsid w:val="000A02E5"/>
    <w:rsid w:val="000A1C82"/>
    <w:rsid w:val="000A62AE"/>
    <w:rsid w:val="000A77ED"/>
    <w:rsid w:val="000B4ABC"/>
    <w:rsid w:val="000C5BFD"/>
    <w:rsid w:val="000C7B63"/>
    <w:rsid w:val="000C7CD6"/>
    <w:rsid w:val="000D470D"/>
    <w:rsid w:val="000E6CA5"/>
    <w:rsid w:val="000F463D"/>
    <w:rsid w:val="000F4F74"/>
    <w:rsid w:val="000F5B23"/>
    <w:rsid w:val="000F6816"/>
    <w:rsid w:val="000F72C2"/>
    <w:rsid w:val="000F7A71"/>
    <w:rsid w:val="001008AC"/>
    <w:rsid w:val="00102C99"/>
    <w:rsid w:val="001100F5"/>
    <w:rsid w:val="001144C1"/>
    <w:rsid w:val="001205C0"/>
    <w:rsid w:val="001206F7"/>
    <w:rsid w:val="0012355C"/>
    <w:rsid w:val="0012543B"/>
    <w:rsid w:val="0012794D"/>
    <w:rsid w:val="00130ED5"/>
    <w:rsid w:val="001346E3"/>
    <w:rsid w:val="001509EA"/>
    <w:rsid w:val="00155331"/>
    <w:rsid w:val="00155E7F"/>
    <w:rsid w:val="00160BF0"/>
    <w:rsid w:val="001614CF"/>
    <w:rsid w:val="001620EE"/>
    <w:rsid w:val="00164978"/>
    <w:rsid w:val="00167215"/>
    <w:rsid w:val="00170584"/>
    <w:rsid w:val="0017080D"/>
    <w:rsid w:val="00174F88"/>
    <w:rsid w:val="00175834"/>
    <w:rsid w:val="001818F9"/>
    <w:rsid w:val="001830B6"/>
    <w:rsid w:val="001911E1"/>
    <w:rsid w:val="001917F3"/>
    <w:rsid w:val="00192F94"/>
    <w:rsid w:val="00194A1A"/>
    <w:rsid w:val="00194DC9"/>
    <w:rsid w:val="001A487E"/>
    <w:rsid w:val="001A73FE"/>
    <w:rsid w:val="001A7BDD"/>
    <w:rsid w:val="001B053A"/>
    <w:rsid w:val="001B09B1"/>
    <w:rsid w:val="001B23C1"/>
    <w:rsid w:val="001B41D2"/>
    <w:rsid w:val="001C0156"/>
    <w:rsid w:val="001C0F58"/>
    <w:rsid w:val="001C2929"/>
    <w:rsid w:val="001C4452"/>
    <w:rsid w:val="001C66C4"/>
    <w:rsid w:val="001C7872"/>
    <w:rsid w:val="001D00AF"/>
    <w:rsid w:val="001D0BD6"/>
    <w:rsid w:val="001D28C8"/>
    <w:rsid w:val="001D4AC4"/>
    <w:rsid w:val="001D5128"/>
    <w:rsid w:val="001D5414"/>
    <w:rsid w:val="001D5514"/>
    <w:rsid w:val="001D79C5"/>
    <w:rsid w:val="001E0ECE"/>
    <w:rsid w:val="001E1315"/>
    <w:rsid w:val="001E1A26"/>
    <w:rsid w:val="001E37DF"/>
    <w:rsid w:val="001E38B7"/>
    <w:rsid w:val="001E391F"/>
    <w:rsid w:val="001E4D2F"/>
    <w:rsid w:val="001E776D"/>
    <w:rsid w:val="001F245B"/>
    <w:rsid w:val="00204DC7"/>
    <w:rsid w:val="00211D02"/>
    <w:rsid w:val="0021271F"/>
    <w:rsid w:val="00213E98"/>
    <w:rsid w:val="002158E0"/>
    <w:rsid w:val="00220C79"/>
    <w:rsid w:val="0022222B"/>
    <w:rsid w:val="00224B29"/>
    <w:rsid w:val="002255CA"/>
    <w:rsid w:val="00231EC5"/>
    <w:rsid w:val="002342DA"/>
    <w:rsid w:val="002355D2"/>
    <w:rsid w:val="00236FB4"/>
    <w:rsid w:val="00247187"/>
    <w:rsid w:val="002551EB"/>
    <w:rsid w:val="00260806"/>
    <w:rsid w:val="0026177B"/>
    <w:rsid w:val="00265136"/>
    <w:rsid w:val="00271324"/>
    <w:rsid w:val="0027277E"/>
    <w:rsid w:val="002732FC"/>
    <w:rsid w:val="002733A5"/>
    <w:rsid w:val="0027651C"/>
    <w:rsid w:val="002778B7"/>
    <w:rsid w:val="00290744"/>
    <w:rsid w:val="002927DB"/>
    <w:rsid w:val="00297C58"/>
    <w:rsid w:val="002A4946"/>
    <w:rsid w:val="002A6A4F"/>
    <w:rsid w:val="002A7CC1"/>
    <w:rsid w:val="002B06B8"/>
    <w:rsid w:val="002B0C33"/>
    <w:rsid w:val="002B2F67"/>
    <w:rsid w:val="002B351B"/>
    <w:rsid w:val="002C0460"/>
    <w:rsid w:val="002C0D09"/>
    <w:rsid w:val="002C127C"/>
    <w:rsid w:val="002C7311"/>
    <w:rsid w:val="002D3C1A"/>
    <w:rsid w:val="002D71CF"/>
    <w:rsid w:val="002D7618"/>
    <w:rsid w:val="002E48AB"/>
    <w:rsid w:val="002E4B9F"/>
    <w:rsid w:val="002E6C22"/>
    <w:rsid w:val="002F34EB"/>
    <w:rsid w:val="002F702A"/>
    <w:rsid w:val="003034D3"/>
    <w:rsid w:val="00303F20"/>
    <w:rsid w:val="00305825"/>
    <w:rsid w:val="00307CB8"/>
    <w:rsid w:val="003103A1"/>
    <w:rsid w:val="00312B54"/>
    <w:rsid w:val="003136EF"/>
    <w:rsid w:val="00314BA8"/>
    <w:rsid w:val="00315D6C"/>
    <w:rsid w:val="00316EC0"/>
    <w:rsid w:val="003176E0"/>
    <w:rsid w:val="00317A1F"/>
    <w:rsid w:val="0032787F"/>
    <w:rsid w:val="00331335"/>
    <w:rsid w:val="00333104"/>
    <w:rsid w:val="00334E97"/>
    <w:rsid w:val="00336D3C"/>
    <w:rsid w:val="00340398"/>
    <w:rsid w:val="00341322"/>
    <w:rsid w:val="0034182B"/>
    <w:rsid w:val="003431B5"/>
    <w:rsid w:val="00343802"/>
    <w:rsid w:val="00345A0A"/>
    <w:rsid w:val="00351441"/>
    <w:rsid w:val="00351712"/>
    <w:rsid w:val="003529A7"/>
    <w:rsid w:val="00353391"/>
    <w:rsid w:val="0035503E"/>
    <w:rsid w:val="00357B46"/>
    <w:rsid w:val="00360D49"/>
    <w:rsid w:val="003678AE"/>
    <w:rsid w:val="00370B0F"/>
    <w:rsid w:val="0037124B"/>
    <w:rsid w:val="00372CC4"/>
    <w:rsid w:val="00373424"/>
    <w:rsid w:val="00375B3D"/>
    <w:rsid w:val="003846E7"/>
    <w:rsid w:val="00384719"/>
    <w:rsid w:val="0038715F"/>
    <w:rsid w:val="00390CA8"/>
    <w:rsid w:val="003963B3"/>
    <w:rsid w:val="003A007B"/>
    <w:rsid w:val="003A1A18"/>
    <w:rsid w:val="003A1E17"/>
    <w:rsid w:val="003A6E22"/>
    <w:rsid w:val="003A7795"/>
    <w:rsid w:val="003A7CCF"/>
    <w:rsid w:val="003B037C"/>
    <w:rsid w:val="003B2129"/>
    <w:rsid w:val="003C5107"/>
    <w:rsid w:val="003D120A"/>
    <w:rsid w:val="003D2735"/>
    <w:rsid w:val="003D4DE0"/>
    <w:rsid w:val="003D765D"/>
    <w:rsid w:val="003D7937"/>
    <w:rsid w:val="003D7AF0"/>
    <w:rsid w:val="003F35C5"/>
    <w:rsid w:val="004016F3"/>
    <w:rsid w:val="0040492F"/>
    <w:rsid w:val="00406920"/>
    <w:rsid w:val="0040733E"/>
    <w:rsid w:val="0040738C"/>
    <w:rsid w:val="00407984"/>
    <w:rsid w:val="00412009"/>
    <w:rsid w:val="004128DA"/>
    <w:rsid w:val="0041486B"/>
    <w:rsid w:val="00426473"/>
    <w:rsid w:val="004271F3"/>
    <w:rsid w:val="00436D1D"/>
    <w:rsid w:val="00453AC1"/>
    <w:rsid w:val="00455101"/>
    <w:rsid w:val="004557C6"/>
    <w:rsid w:val="0045658D"/>
    <w:rsid w:val="00457A7E"/>
    <w:rsid w:val="00464F30"/>
    <w:rsid w:val="00470BF2"/>
    <w:rsid w:val="00470E9F"/>
    <w:rsid w:val="00477320"/>
    <w:rsid w:val="004779E2"/>
    <w:rsid w:val="00477A94"/>
    <w:rsid w:val="004855DC"/>
    <w:rsid w:val="00485C3D"/>
    <w:rsid w:val="00485EBE"/>
    <w:rsid w:val="00490264"/>
    <w:rsid w:val="004917E8"/>
    <w:rsid w:val="00491B9C"/>
    <w:rsid w:val="00493479"/>
    <w:rsid w:val="00496723"/>
    <w:rsid w:val="004A528B"/>
    <w:rsid w:val="004A6BA7"/>
    <w:rsid w:val="004B5A9C"/>
    <w:rsid w:val="004C122B"/>
    <w:rsid w:val="004C13E7"/>
    <w:rsid w:val="004C317E"/>
    <w:rsid w:val="004C557B"/>
    <w:rsid w:val="004C6DFA"/>
    <w:rsid w:val="004D6ACC"/>
    <w:rsid w:val="004D77A4"/>
    <w:rsid w:val="004D7E07"/>
    <w:rsid w:val="004E0F50"/>
    <w:rsid w:val="004E1648"/>
    <w:rsid w:val="004E7A98"/>
    <w:rsid w:val="004F25C6"/>
    <w:rsid w:val="00503CEE"/>
    <w:rsid w:val="00503EAF"/>
    <w:rsid w:val="005050E1"/>
    <w:rsid w:val="0050767F"/>
    <w:rsid w:val="00510214"/>
    <w:rsid w:val="00510A5B"/>
    <w:rsid w:val="0051544E"/>
    <w:rsid w:val="00517583"/>
    <w:rsid w:val="00517FD8"/>
    <w:rsid w:val="0052266E"/>
    <w:rsid w:val="00522D04"/>
    <w:rsid w:val="00524E25"/>
    <w:rsid w:val="00527D04"/>
    <w:rsid w:val="005327EF"/>
    <w:rsid w:val="005366FD"/>
    <w:rsid w:val="0054159B"/>
    <w:rsid w:val="00541E69"/>
    <w:rsid w:val="0054310D"/>
    <w:rsid w:val="00545391"/>
    <w:rsid w:val="00552CA2"/>
    <w:rsid w:val="005533D5"/>
    <w:rsid w:val="0055612B"/>
    <w:rsid w:val="00557437"/>
    <w:rsid w:val="005671B7"/>
    <w:rsid w:val="00567BE2"/>
    <w:rsid w:val="00573CFA"/>
    <w:rsid w:val="00580F53"/>
    <w:rsid w:val="00584A92"/>
    <w:rsid w:val="005869CE"/>
    <w:rsid w:val="00592537"/>
    <w:rsid w:val="0059497F"/>
    <w:rsid w:val="00596E38"/>
    <w:rsid w:val="005978CF"/>
    <w:rsid w:val="005A1B26"/>
    <w:rsid w:val="005B2D96"/>
    <w:rsid w:val="005B4DA4"/>
    <w:rsid w:val="005B71EA"/>
    <w:rsid w:val="005C2689"/>
    <w:rsid w:val="005C2C9B"/>
    <w:rsid w:val="005C2D4E"/>
    <w:rsid w:val="005C500C"/>
    <w:rsid w:val="005C69BD"/>
    <w:rsid w:val="005C75A3"/>
    <w:rsid w:val="005C787E"/>
    <w:rsid w:val="005D034C"/>
    <w:rsid w:val="005D0BF1"/>
    <w:rsid w:val="005D34CD"/>
    <w:rsid w:val="005D5F76"/>
    <w:rsid w:val="005E05B0"/>
    <w:rsid w:val="005E08D8"/>
    <w:rsid w:val="005E4E64"/>
    <w:rsid w:val="005E587A"/>
    <w:rsid w:val="00602948"/>
    <w:rsid w:val="006030E6"/>
    <w:rsid w:val="00604618"/>
    <w:rsid w:val="00604A3D"/>
    <w:rsid w:val="006104F6"/>
    <w:rsid w:val="00610C12"/>
    <w:rsid w:val="006117AF"/>
    <w:rsid w:val="00611EF0"/>
    <w:rsid w:val="00612617"/>
    <w:rsid w:val="00612819"/>
    <w:rsid w:val="00621871"/>
    <w:rsid w:val="006261B2"/>
    <w:rsid w:val="006304D1"/>
    <w:rsid w:val="00631DC1"/>
    <w:rsid w:val="00634B54"/>
    <w:rsid w:val="00635110"/>
    <w:rsid w:val="00640245"/>
    <w:rsid w:val="0064113C"/>
    <w:rsid w:val="00641380"/>
    <w:rsid w:val="00641B31"/>
    <w:rsid w:val="00644608"/>
    <w:rsid w:val="00646D34"/>
    <w:rsid w:val="00650AC5"/>
    <w:rsid w:val="00654A45"/>
    <w:rsid w:val="0065507F"/>
    <w:rsid w:val="006550E4"/>
    <w:rsid w:val="006711C8"/>
    <w:rsid w:val="00675F11"/>
    <w:rsid w:val="0067783A"/>
    <w:rsid w:val="006875D8"/>
    <w:rsid w:val="006A0BCE"/>
    <w:rsid w:val="006A3741"/>
    <w:rsid w:val="006A4EF0"/>
    <w:rsid w:val="006A546C"/>
    <w:rsid w:val="006A7E55"/>
    <w:rsid w:val="006B04F2"/>
    <w:rsid w:val="006C3100"/>
    <w:rsid w:val="006C4288"/>
    <w:rsid w:val="006D0C87"/>
    <w:rsid w:val="006D73C8"/>
    <w:rsid w:val="006E2140"/>
    <w:rsid w:val="006E5AFE"/>
    <w:rsid w:val="006E6221"/>
    <w:rsid w:val="006F22A1"/>
    <w:rsid w:val="00701D19"/>
    <w:rsid w:val="00702949"/>
    <w:rsid w:val="00710DEE"/>
    <w:rsid w:val="00712064"/>
    <w:rsid w:val="00712C12"/>
    <w:rsid w:val="00716C1C"/>
    <w:rsid w:val="0072407B"/>
    <w:rsid w:val="00725906"/>
    <w:rsid w:val="00726E17"/>
    <w:rsid w:val="00736B38"/>
    <w:rsid w:val="00740CF9"/>
    <w:rsid w:val="00743287"/>
    <w:rsid w:val="00756F76"/>
    <w:rsid w:val="00757B47"/>
    <w:rsid w:val="007635A9"/>
    <w:rsid w:val="00772145"/>
    <w:rsid w:val="00775D5E"/>
    <w:rsid w:val="00785A71"/>
    <w:rsid w:val="00785AF5"/>
    <w:rsid w:val="00786588"/>
    <w:rsid w:val="00797D2F"/>
    <w:rsid w:val="007A3AA5"/>
    <w:rsid w:val="007A44E2"/>
    <w:rsid w:val="007A4B2A"/>
    <w:rsid w:val="007A6217"/>
    <w:rsid w:val="007B385A"/>
    <w:rsid w:val="007B45D2"/>
    <w:rsid w:val="007B7EFC"/>
    <w:rsid w:val="007C2052"/>
    <w:rsid w:val="007C21BA"/>
    <w:rsid w:val="007C6E8A"/>
    <w:rsid w:val="007D0457"/>
    <w:rsid w:val="007D05F9"/>
    <w:rsid w:val="007D2E42"/>
    <w:rsid w:val="007D596D"/>
    <w:rsid w:val="007E0235"/>
    <w:rsid w:val="007E239B"/>
    <w:rsid w:val="007F14AA"/>
    <w:rsid w:val="00803840"/>
    <w:rsid w:val="00804060"/>
    <w:rsid w:val="00805F5F"/>
    <w:rsid w:val="008073BA"/>
    <w:rsid w:val="00816436"/>
    <w:rsid w:val="008206E6"/>
    <w:rsid w:val="00826294"/>
    <w:rsid w:val="00830748"/>
    <w:rsid w:val="00832180"/>
    <w:rsid w:val="00836F2C"/>
    <w:rsid w:val="00840263"/>
    <w:rsid w:val="00840BFC"/>
    <w:rsid w:val="008430E9"/>
    <w:rsid w:val="008455DE"/>
    <w:rsid w:val="00854E08"/>
    <w:rsid w:val="00857502"/>
    <w:rsid w:val="008633E8"/>
    <w:rsid w:val="00864A50"/>
    <w:rsid w:val="00870C31"/>
    <w:rsid w:val="00881B41"/>
    <w:rsid w:val="00886824"/>
    <w:rsid w:val="00886CDA"/>
    <w:rsid w:val="00887F01"/>
    <w:rsid w:val="0089115B"/>
    <w:rsid w:val="00891E04"/>
    <w:rsid w:val="00894124"/>
    <w:rsid w:val="00894795"/>
    <w:rsid w:val="00894F7B"/>
    <w:rsid w:val="00896101"/>
    <w:rsid w:val="008A0DED"/>
    <w:rsid w:val="008A184D"/>
    <w:rsid w:val="008A1DA4"/>
    <w:rsid w:val="008A2F7F"/>
    <w:rsid w:val="008A5A15"/>
    <w:rsid w:val="008B36EA"/>
    <w:rsid w:val="008B6DFF"/>
    <w:rsid w:val="008C3A01"/>
    <w:rsid w:val="008C3DFF"/>
    <w:rsid w:val="008C4931"/>
    <w:rsid w:val="008C5DBB"/>
    <w:rsid w:val="008D072C"/>
    <w:rsid w:val="008D4C65"/>
    <w:rsid w:val="008E1C57"/>
    <w:rsid w:val="008E6563"/>
    <w:rsid w:val="008E7011"/>
    <w:rsid w:val="008F1817"/>
    <w:rsid w:val="008F2753"/>
    <w:rsid w:val="00902F1F"/>
    <w:rsid w:val="00906717"/>
    <w:rsid w:val="00915281"/>
    <w:rsid w:val="00915E95"/>
    <w:rsid w:val="00920885"/>
    <w:rsid w:val="009217F7"/>
    <w:rsid w:val="009245A8"/>
    <w:rsid w:val="009274E5"/>
    <w:rsid w:val="00946943"/>
    <w:rsid w:val="00957BDB"/>
    <w:rsid w:val="009627A0"/>
    <w:rsid w:val="009679C4"/>
    <w:rsid w:val="00967D2D"/>
    <w:rsid w:val="00970CF2"/>
    <w:rsid w:val="0097146F"/>
    <w:rsid w:val="00972A19"/>
    <w:rsid w:val="00977F0C"/>
    <w:rsid w:val="00983090"/>
    <w:rsid w:val="009924E1"/>
    <w:rsid w:val="009A290B"/>
    <w:rsid w:val="009A699D"/>
    <w:rsid w:val="009A6E71"/>
    <w:rsid w:val="009B036E"/>
    <w:rsid w:val="009B1D57"/>
    <w:rsid w:val="009B24FF"/>
    <w:rsid w:val="009B7320"/>
    <w:rsid w:val="009C06F1"/>
    <w:rsid w:val="009C149B"/>
    <w:rsid w:val="009C5602"/>
    <w:rsid w:val="009C6595"/>
    <w:rsid w:val="009C7562"/>
    <w:rsid w:val="009D06E8"/>
    <w:rsid w:val="009D529F"/>
    <w:rsid w:val="009D6D6B"/>
    <w:rsid w:val="009E3370"/>
    <w:rsid w:val="009E45F9"/>
    <w:rsid w:val="009E72B8"/>
    <w:rsid w:val="009F3024"/>
    <w:rsid w:val="009F3437"/>
    <w:rsid w:val="009F3AFF"/>
    <w:rsid w:val="009F4FDF"/>
    <w:rsid w:val="009F5CAA"/>
    <w:rsid w:val="009F7279"/>
    <w:rsid w:val="00A02883"/>
    <w:rsid w:val="00A02E6E"/>
    <w:rsid w:val="00A05B57"/>
    <w:rsid w:val="00A06247"/>
    <w:rsid w:val="00A103C1"/>
    <w:rsid w:val="00A10D6F"/>
    <w:rsid w:val="00A11746"/>
    <w:rsid w:val="00A16341"/>
    <w:rsid w:val="00A23DD7"/>
    <w:rsid w:val="00A256F0"/>
    <w:rsid w:val="00A25FC3"/>
    <w:rsid w:val="00A2614A"/>
    <w:rsid w:val="00A27260"/>
    <w:rsid w:val="00A33625"/>
    <w:rsid w:val="00A36877"/>
    <w:rsid w:val="00A42918"/>
    <w:rsid w:val="00A42B99"/>
    <w:rsid w:val="00A50F1C"/>
    <w:rsid w:val="00A54047"/>
    <w:rsid w:val="00A5449E"/>
    <w:rsid w:val="00A62555"/>
    <w:rsid w:val="00A64067"/>
    <w:rsid w:val="00A71A6D"/>
    <w:rsid w:val="00A73A6E"/>
    <w:rsid w:val="00A74696"/>
    <w:rsid w:val="00A747E0"/>
    <w:rsid w:val="00A74A98"/>
    <w:rsid w:val="00A80F7F"/>
    <w:rsid w:val="00A82DCB"/>
    <w:rsid w:val="00A85894"/>
    <w:rsid w:val="00A85E15"/>
    <w:rsid w:val="00A87D9D"/>
    <w:rsid w:val="00A9009D"/>
    <w:rsid w:val="00A90B86"/>
    <w:rsid w:val="00A940D9"/>
    <w:rsid w:val="00A9711C"/>
    <w:rsid w:val="00AA2023"/>
    <w:rsid w:val="00AA23E1"/>
    <w:rsid w:val="00AA5A68"/>
    <w:rsid w:val="00AA6025"/>
    <w:rsid w:val="00AA7FDC"/>
    <w:rsid w:val="00AB494A"/>
    <w:rsid w:val="00AC547B"/>
    <w:rsid w:val="00AC6120"/>
    <w:rsid w:val="00AD1E69"/>
    <w:rsid w:val="00AE39E3"/>
    <w:rsid w:val="00AE58A8"/>
    <w:rsid w:val="00AE69F7"/>
    <w:rsid w:val="00AF5AEC"/>
    <w:rsid w:val="00B0159B"/>
    <w:rsid w:val="00B0456F"/>
    <w:rsid w:val="00B139D5"/>
    <w:rsid w:val="00B163DA"/>
    <w:rsid w:val="00B1743A"/>
    <w:rsid w:val="00B21094"/>
    <w:rsid w:val="00B24CD9"/>
    <w:rsid w:val="00B31007"/>
    <w:rsid w:val="00B35E0B"/>
    <w:rsid w:val="00B363DD"/>
    <w:rsid w:val="00B4342F"/>
    <w:rsid w:val="00B460D6"/>
    <w:rsid w:val="00B50643"/>
    <w:rsid w:val="00B515B4"/>
    <w:rsid w:val="00B5329E"/>
    <w:rsid w:val="00B545E8"/>
    <w:rsid w:val="00B6006A"/>
    <w:rsid w:val="00B63936"/>
    <w:rsid w:val="00B722AE"/>
    <w:rsid w:val="00B73F8C"/>
    <w:rsid w:val="00B741C0"/>
    <w:rsid w:val="00B760DB"/>
    <w:rsid w:val="00B779B8"/>
    <w:rsid w:val="00B8017B"/>
    <w:rsid w:val="00B82009"/>
    <w:rsid w:val="00B820EC"/>
    <w:rsid w:val="00B82910"/>
    <w:rsid w:val="00B8454A"/>
    <w:rsid w:val="00B867C1"/>
    <w:rsid w:val="00B911AD"/>
    <w:rsid w:val="00B92763"/>
    <w:rsid w:val="00B93042"/>
    <w:rsid w:val="00B9320C"/>
    <w:rsid w:val="00B95883"/>
    <w:rsid w:val="00B96C2E"/>
    <w:rsid w:val="00BA67CB"/>
    <w:rsid w:val="00BB340D"/>
    <w:rsid w:val="00BB3D9E"/>
    <w:rsid w:val="00BB3F5E"/>
    <w:rsid w:val="00BC2F23"/>
    <w:rsid w:val="00BC3703"/>
    <w:rsid w:val="00BD0E55"/>
    <w:rsid w:val="00BE1C0D"/>
    <w:rsid w:val="00BE2896"/>
    <w:rsid w:val="00BE3B3E"/>
    <w:rsid w:val="00BE531D"/>
    <w:rsid w:val="00BE622E"/>
    <w:rsid w:val="00BE6613"/>
    <w:rsid w:val="00BF08CB"/>
    <w:rsid w:val="00BF21E6"/>
    <w:rsid w:val="00BF4AC1"/>
    <w:rsid w:val="00C05AE5"/>
    <w:rsid w:val="00C1122F"/>
    <w:rsid w:val="00C11E82"/>
    <w:rsid w:val="00C12012"/>
    <w:rsid w:val="00C14519"/>
    <w:rsid w:val="00C2180F"/>
    <w:rsid w:val="00C223AC"/>
    <w:rsid w:val="00C22C43"/>
    <w:rsid w:val="00C23149"/>
    <w:rsid w:val="00C30476"/>
    <w:rsid w:val="00C30B7A"/>
    <w:rsid w:val="00C330B9"/>
    <w:rsid w:val="00C404A7"/>
    <w:rsid w:val="00C44626"/>
    <w:rsid w:val="00C44C94"/>
    <w:rsid w:val="00C536D9"/>
    <w:rsid w:val="00C553B4"/>
    <w:rsid w:val="00C561DA"/>
    <w:rsid w:val="00C6109E"/>
    <w:rsid w:val="00C656B2"/>
    <w:rsid w:val="00C8369B"/>
    <w:rsid w:val="00C8678A"/>
    <w:rsid w:val="00C87A77"/>
    <w:rsid w:val="00C946F8"/>
    <w:rsid w:val="00C95846"/>
    <w:rsid w:val="00C966CB"/>
    <w:rsid w:val="00CA02A9"/>
    <w:rsid w:val="00CA172A"/>
    <w:rsid w:val="00CA22AD"/>
    <w:rsid w:val="00CA608C"/>
    <w:rsid w:val="00CB01FA"/>
    <w:rsid w:val="00CB19F0"/>
    <w:rsid w:val="00CB48F1"/>
    <w:rsid w:val="00CB4DF4"/>
    <w:rsid w:val="00CC1F70"/>
    <w:rsid w:val="00CC31C7"/>
    <w:rsid w:val="00CD26ED"/>
    <w:rsid w:val="00CD2700"/>
    <w:rsid w:val="00CE5E8F"/>
    <w:rsid w:val="00CF6782"/>
    <w:rsid w:val="00D01603"/>
    <w:rsid w:val="00D02FAB"/>
    <w:rsid w:val="00D0744F"/>
    <w:rsid w:val="00D124BA"/>
    <w:rsid w:val="00D13B0C"/>
    <w:rsid w:val="00D15247"/>
    <w:rsid w:val="00D213AF"/>
    <w:rsid w:val="00D22498"/>
    <w:rsid w:val="00D2261B"/>
    <w:rsid w:val="00D244D7"/>
    <w:rsid w:val="00D315BD"/>
    <w:rsid w:val="00D42EDE"/>
    <w:rsid w:val="00D43FE9"/>
    <w:rsid w:val="00D532C8"/>
    <w:rsid w:val="00D626A2"/>
    <w:rsid w:val="00D65C0C"/>
    <w:rsid w:val="00D71193"/>
    <w:rsid w:val="00D7167E"/>
    <w:rsid w:val="00D73F09"/>
    <w:rsid w:val="00D7444A"/>
    <w:rsid w:val="00D762A0"/>
    <w:rsid w:val="00D76B4C"/>
    <w:rsid w:val="00D80CBA"/>
    <w:rsid w:val="00D815ED"/>
    <w:rsid w:val="00D9751A"/>
    <w:rsid w:val="00DA062E"/>
    <w:rsid w:val="00DA29F4"/>
    <w:rsid w:val="00DA46DE"/>
    <w:rsid w:val="00DA59F3"/>
    <w:rsid w:val="00DB007A"/>
    <w:rsid w:val="00DB34BC"/>
    <w:rsid w:val="00DB4A57"/>
    <w:rsid w:val="00DB5BB6"/>
    <w:rsid w:val="00DB68E6"/>
    <w:rsid w:val="00DB6F81"/>
    <w:rsid w:val="00DC048A"/>
    <w:rsid w:val="00DC0895"/>
    <w:rsid w:val="00DD0B7F"/>
    <w:rsid w:val="00DD60E4"/>
    <w:rsid w:val="00DD6C2D"/>
    <w:rsid w:val="00DD7493"/>
    <w:rsid w:val="00DE280E"/>
    <w:rsid w:val="00DE3BEA"/>
    <w:rsid w:val="00DE6790"/>
    <w:rsid w:val="00DF6DE0"/>
    <w:rsid w:val="00E05698"/>
    <w:rsid w:val="00E07FC3"/>
    <w:rsid w:val="00E116C1"/>
    <w:rsid w:val="00E16A67"/>
    <w:rsid w:val="00E172AA"/>
    <w:rsid w:val="00E243B3"/>
    <w:rsid w:val="00E25964"/>
    <w:rsid w:val="00E26256"/>
    <w:rsid w:val="00E26E38"/>
    <w:rsid w:val="00E30787"/>
    <w:rsid w:val="00E610A4"/>
    <w:rsid w:val="00E62216"/>
    <w:rsid w:val="00E62C00"/>
    <w:rsid w:val="00E71E59"/>
    <w:rsid w:val="00E749EB"/>
    <w:rsid w:val="00E80D14"/>
    <w:rsid w:val="00E81D5A"/>
    <w:rsid w:val="00E857C1"/>
    <w:rsid w:val="00E91E4F"/>
    <w:rsid w:val="00E943B5"/>
    <w:rsid w:val="00E974B8"/>
    <w:rsid w:val="00EA1F68"/>
    <w:rsid w:val="00EA2C54"/>
    <w:rsid w:val="00EA6F90"/>
    <w:rsid w:val="00EB3D44"/>
    <w:rsid w:val="00EB6536"/>
    <w:rsid w:val="00EC30D3"/>
    <w:rsid w:val="00EC6FDF"/>
    <w:rsid w:val="00ED230D"/>
    <w:rsid w:val="00ED4560"/>
    <w:rsid w:val="00ED4E58"/>
    <w:rsid w:val="00EE369A"/>
    <w:rsid w:val="00EE6893"/>
    <w:rsid w:val="00EF1890"/>
    <w:rsid w:val="00EF256D"/>
    <w:rsid w:val="00F06196"/>
    <w:rsid w:val="00F16E9C"/>
    <w:rsid w:val="00F217AA"/>
    <w:rsid w:val="00F219C9"/>
    <w:rsid w:val="00F25DD7"/>
    <w:rsid w:val="00F25F5C"/>
    <w:rsid w:val="00F26495"/>
    <w:rsid w:val="00F27040"/>
    <w:rsid w:val="00F306FB"/>
    <w:rsid w:val="00F333A8"/>
    <w:rsid w:val="00F3393A"/>
    <w:rsid w:val="00F3538E"/>
    <w:rsid w:val="00F3659C"/>
    <w:rsid w:val="00F56D8B"/>
    <w:rsid w:val="00F64BBA"/>
    <w:rsid w:val="00F701D6"/>
    <w:rsid w:val="00F71059"/>
    <w:rsid w:val="00F7134F"/>
    <w:rsid w:val="00F730A1"/>
    <w:rsid w:val="00F73635"/>
    <w:rsid w:val="00F73D8B"/>
    <w:rsid w:val="00F82B6A"/>
    <w:rsid w:val="00F87838"/>
    <w:rsid w:val="00F92F62"/>
    <w:rsid w:val="00F9346A"/>
    <w:rsid w:val="00F93FA4"/>
    <w:rsid w:val="00FA3B08"/>
    <w:rsid w:val="00FA41A5"/>
    <w:rsid w:val="00FB0532"/>
    <w:rsid w:val="00FB0CC5"/>
    <w:rsid w:val="00FC0391"/>
    <w:rsid w:val="00FC51B9"/>
    <w:rsid w:val="00FC7278"/>
    <w:rsid w:val="00FD17FF"/>
    <w:rsid w:val="00FD2361"/>
    <w:rsid w:val="00FD3858"/>
    <w:rsid w:val="00FE345D"/>
    <w:rsid w:val="00FE4E6C"/>
    <w:rsid w:val="00FE7560"/>
    <w:rsid w:val="00FF09E3"/>
    <w:rsid w:val="00FF2F42"/>
    <w:rsid w:val="00FF45CD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80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  <w:style w:type="paragraph" w:styleId="Title">
    <w:name w:val="Title"/>
    <w:basedOn w:val="Normal"/>
    <w:next w:val="Normal"/>
    <w:link w:val="TitleChar"/>
    <w:uiPriority w:val="10"/>
    <w:qFormat/>
    <w:rsid w:val="0080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1D08-85E0-4637-B2F4-4F4206C4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user1</cp:lastModifiedBy>
  <cp:revision>887</cp:revision>
  <cp:lastPrinted>2017-07-24T09:30:00Z</cp:lastPrinted>
  <dcterms:created xsi:type="dcterms:W3CDTF">2016-02-12T12:45:00Z</dcterms:created>
  <dcterms:modified xsi:type="dcterms:W3CDTF">2018-07-26T06:08:00Z</dcterms:modified>
</cp:coreProperties>
</file>